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DC11A" w14:textId="77777777" w:rsidR="00F678B7" w:rsidRPr="007F5F77" w:rsidRDefault="00831EAE" w:rsidP="000113B9">
      <w:pPr>
        <w:ind w:left="6372" w:firstLine="708"/>
        <w:jc w:val="center"/>
        <w:rPr>
          <w:rFonts w:ascii="Cavolini" w:hAnsi="Cavolini" w:cs="Cavolini"/>
          <w:sz w:val="44"/>
          <w:szCs w:val="44"/>
          <w:u w:val="single"/>
        </w:rPr>
      </w:pPr>
      <w:r w:rsidRPr="007F5F77">
        <w:rPr>
          <w:rFonts w:ascii="Cavolini" w:hAnsi="Cavolini" w:cs="Cavolini"/>
          <w:b/>
          <w:noProof/>
          <w:spacing w:val="20"/>
          <w:sz w:val="44"/>
          <w:szCs w:val="44"/>
          <w:lang w:eastAsia="fr-C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5FDC20A" wp14:editId="45B78915">
                <wp:simplePos x="0" y="0"/>
                <wp:positionH relativeFrom="column">
                  <wp:posOffset>8654288</wp:posOffset>
                </wp:positionH>
                <wp:positionV relativeFrom="paragraph">
                  <wp:posOffset>220980</wp:posOffset>
                </wp:positionV>
                <wp:extent cx="3154680" cy="918614"/>
                <wp:effectExtent l="0" t="0" r="7620" b="0"/>
                <wp:wrapNone/>
                <wp:docPr id="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4680" cy="9186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noFill/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FDC214" w14:textId="77777777" w:rsidR="00CB24A6" w:rsidRPr="003E5AFF" w:rsidRDefault="00CB24A6" w:rsidP="007022C4">
                            <w:pPr>
                              <w:pStyle w:val="Titre5"/>
                              <w:rPr>
                                <w:rFonts w:ascii="Cavolini" w:eastAsia="Microsoft YaHei UI Light" w:hAnsi="Cavolini" w:cs="Cavolini"/>
                                <w:sz w:val="28"/>
                                <w:szCs w:val="28"/>
                              </w:rPr>
                            </w:pPr>
                            <w:r w:rsidRPr="003E5AFF">
                              <w:rPr>
                                <w:rFonts w:ascii="Cavolini" w:eastAsia="Microsoft YaHei UI Light" w:hAnsi="Cavolini" w:cs="Cavolini"/>
                                <w:sz w:val="28"/>
                                <w:szCs w:val="28"/>
                              </w:rPr>
                              <w:t>CONSEIL D’ÉTABLISSEMENT</w:t>
                            </w:r>
                          </w:p>
                          <w:p w14:paraId="08FCF07D" w14:textId="03283F0C" w:rsidR="00697917" w:rsidRDefault="00D03455" w:rsidP="00697917">
                            <w:pPr>
                              <w:jc w:val="center"/>
                              <w:rPr>
                                <w:rFonts w:ascii="Cavolini" w:eastAsia="Microsoft YaHei UI Light" w:hAnsi="Cavolini" w:cs="Cavolini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volini" w:eastAsia="Microsoft YaHei UI Light" w:hAnsi="Cavolini" w:cs="Cavolini"/>
                                <w:b/>
                                <w:sz w:val="28"/>
                                <w:szCs w:val="28"/>
                              </w:rPr>
                              <w:t>M</w:t>
                            </w:r>
                            <w:r w:rsidR="005A7CDB">
                              <w:rPr>
                                <w:rFonts w:ascii="Cavolini" w:eastAsia="Microsoft YaHei UI Light" w:hAnsi="Cavolini" w:cs="Cavolini"/>
                                <w:b/>
                                <w:sz w:val="28"/>
                                <w:szCs w:val="28"/>
                              </w:rPr>
                              <w:t xml:space="preserve">ercredi </w:t>
                            </w:r>
                            <w:r w:rsidR="005542A4">
                              <w:rPr>
                                <w:rFonts w:ascii="Cavolini" w:eastAsia="Microsoft YaHei UI Light" w:hAnsi="Cavolini" w:cs="Cavolini"/>
                                <w:b/>
                                <w:sz w:val="28"/>
                                <w:szCs w:val="28"/>
                              </w:rPr>
                              <w:t>25 mars 2026</w:t>
                            </w:r>
                          </w:p>
                          <w:p w14:paraId="43001723" w14:textId="330F08C4" w:rsidR="00E503E6" w:rsidRPr="003E5AFF" w:rsidRDefault="00E503E6" w:rsidP="00C243C9">
                            <w:pPr>
                              <w:jc w:val="center"/>
                              <w:rPr>
                                <w:rFonts w:ascii="Cavolini" w:eastAsia="Microsoft YaHei UI Light" w:hAnsi="Cavolini" w:cs="Cavolini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volini" w:eastAsia="Microsoft YaHei UI Light" w:hAnsi="Cavolini" w:cs="Cavolini"/>
                                <w:b/>
                                <w:sz w:val="28"/>
                                <w:szCs w:val="28"/>
                              </w:rPr>
                              <w:t>18h</w:t>
                            </w:r>
                            <w:r w:rsidR="00010913">
                              <w:rPr>
                                <w:rFonts w:ascii="Cavolini" w:eastAsia="Microsoft YaHei UI Light" w:hAnsi="Cavolini" w:cs="Cavolini"/>
                                <w:b/>
                                <w:sz w:val="28"/>
                                <w:szCs w:val="28"/>
                              </w:rPr>
                              <w:t>00</w:t>
                            </w:r>
                            <w:r>
                              <w:rPr>
                                <w:rFonts w:ascii="Cavolini" w:eastAsia="Microsoft YaHei UI Light" w:hAnsi="Cavolini" w:cs="Cavolin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A8D1CB9" w14:textId="096D693A" w:rsidR="001D348F" w:rsidRPr="001D348F" w:rsidRDefault="001D348F" w:rsidP="001D348F">
                            <w:pPr>
                              <w:jc w:val="center"/>
                              <w:rPr>
                                <w:rFonts w:ascii="Cavolini" w:eastAsia="Microsoft YaHei UI Light" w:hAnsi="Cavolini" w:cs="Cavolini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7BACD7A1" w14:textId="77777777" w:rsidR="001D348F" w:rsidRPr="003E5AFF" w:rsidRDefault="001D348F" w:rsidP="007022C4">
                            <w:pPr>
                              <w:jc w:val="center"/>
                              <w:rPr>
                                <w:rFonts w:ascii="Cavolini" w:eastAsia="Microsoft YaHei UI Light" w:hAnsi="Cavolini" w:cs="Cavolin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FDC20A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681.45pt;margin-top:17.4pt;width:248.4pt;height:72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" stroked="f" strokeweight="1.25pt">
                <v:stroke dashstyle="dash"/>
                <v:textbox>
                  <w:txbxContent>
                    <w:p w14:paraId="55FDC214" w14:textId="77777777" w:rsidR="00CB24A6" w:rsidRPr="003E5AFF" w:rsidRDefault="00CB24A6" w:rsidP="007022C4">
                      <w:pPr>
                        <w:pStyle w:val="Titre5"/>
                        <w:rPr>
                          <w:rFonts w:ascii="Cavolini" w:eastAsia="Microsoft YaHei UI Light" w:hAnsi="Cavolini" w:cs="Cavolini"/>
                          <w:sz w:val="28"/>
                          <w:szCs w:val="28"/>
                        </w:rPr>
                      </w:pPr>
                      <w:r w:rsidRPr="003E5AFF">
                        <w:rPr>
                          <w:rFonts w:ascii="Cavolini" w:eastAsia="Microsoft YaHei UI Light" w:hAnsi="Cavolini" w:cs="Cavolini"/>
                          <w:sz w:val="28"/>
                          <w:szCs w:val="28"/>
                        </w:rPr>
                        <w:t>CONSEIL D’ÉTABLISSEMENT</w:t>
                      </w:r>
                    </w:p>
                    <w:p w14:paraId="08FCF07D" w14:textId="03283F0C" w:rsidR="00697917" w:rsidRDefault="00D03455" w:rsidP="00697917">
                      <w:pPr>
                        <w:jc w:val="center"/>
                        <w:rPr>
                          <w:rFonts w:ascii="Cavolini" w:eastAsia="Microsoft YaHei UI Light" w:hAnsi="Cavolini" w:cs="Cavolini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avolini" w:eastAsia="Microsoft YaHei UI Light" w:hAnsi="Cavolini" w:cs="Cavolini"/>
                          <w:b/>
                          <w:sz w:val="28"/>
                          <w:szCs w:val="28"/>
                        </w:rPr>
                        <w:t>M</w:t>
                      </w:r>
                      <w:r w:rsidR="005A7CDB">
                        <w:rPr>
                          <w:rFonts w:ascii="Cavolini" w:eastAsia="Microsoft YaHei UI Light" w:hAnsi="Cavolini" w:cs="Cavolini"/>
                          <w:b/>
                          <w:sz w:val="28"/>
                          <w:szCs w:val="28"/>
                        </w:rPr>
                        <w:t xml:space="preserve">ercredi </w:t>
                      </w:r>
                      <w:r w:rsidR="005542A4">
                        <w:rPr>
                          <w:rFonts w:ascii="Cavolini" w:eastAsia="Microsoft YaHei UI Light" w:hAnsi="Cavolini" w:cs="Cavolini"/>
                          <w:b/>
                          <w:sz w:val="28"/>
                          <w:szCs w:val="28"/>
                        </w:rPr>
                        <w:t>25 mars 2026</w:t>
                      </w:r>
                    </w:p>
                    <w:p w14:paraId="43001723" w14:textId="330F08C4" w:rsidR="00E503E6" w:rsidRPr="003E5AFF" w:rsidRDefault="00E503E6" w:rsidP="00C243C9">
                      <w:pPr>
                        <w:jc w:val="center"/>
                        <w:rPr>
                          <w:rFonts w:ascii="Cavolini" w:eastAsia="Microsoft YaHei UI Light" w:hAnsi="Cavolini" w:cs="Cavolini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avolini" w:eastAsia="Microsoft YaHei UI Light" w:hAnsi="Cavolini" w:cs="Cavolini"/>
                          <w:b/>
                          <w:sz w:val="28"/>
                          <w:szCs w:val="28"/>
                        </w:rPr>
                        <w:t>18h</w:t>
                      </w:r>
                      <w:r w:rsidR="00010913">
                        <w:rPr>
                          <w:rFonts w:ascii="Cavolini" w:eastAsia="Microsoft YaHei UI Light" w:hAnsi="Cavolini" w:cs="Cavolini"/>
                          <w:b/>
                          <w:sz w:val="28"/>
                          <w:szCs w:val="28"/>
                        </w:rPr>
                        <w:t>00</w:t>
                      </w:r>
                      <w:r>
                        <w:rPr>
                          <w:rFonts w:ascii="Cavolini" w:eastAsia="Microsoft YaHei UI Light" w:hAnsi="Cavolini" w:cs="Cavolini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14:paraId="7A8D1CB9" w14:textId="096D693A" w:rsidR="001D348F" w:rsidRPr="001D348F" w:rsidRDefault="001D348F" w:rsidP="001D348F">
                      <w:pPr>
                        <w:jc w:val="center"/>
                        <w:rPr>
                          <w:rFonts w:ascii="Cavolini" w:eastAsia="Microsoft YaHei UI Light" w:hAnsi="Cavolini" w:cs="Cavolini"/>
                          <w:b/>
                          <w:sz w:val="20"/>
                          <w:szCs w:val="20"/>
                        </w:rPr>
                      </w:pPr>
                    </w:p>
                    <w:p w14:paraId="7BACD7A1" w14:textId="77777777" w:rsidR="001D348F" w:rsidRPr="003E5AFF" w:rsidRDefault="001D348F" w:rsidP="007022C4">
                      <w:pPr>
                        <w:jc w:val="center"/>
                        <w:rPr>
                          <w:rFonts w:ascii="Cavolini" w:eastAsia="Microsoft YaHei UI Light" w:hAnsi="Cavolini" w:cs="Cavolini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F5F77">
        <w:rPr>
          <w:rFonts w:ascii="Cavolini" w:hAnsi="Cavolini" w:cs="Cavolini"/>
          <w:noProof/>
          <w:sz w:val="44"/>
          <w:szCs w:val="44"/>
          <w:lang w:eastAsia="fr-CA"/>
        </w:rPr>
        <w:drawing>
          <wp:anchor distT="0" distB="0" distL="114300" distR="114300" simplePos="0" relativeHeight="251658240" behindDoc="1" locked="0" layoutInCell="1" allowOverlap="1" wp14:anchorId="55FDC20C" wp14:editId="55FDC20D">
            <wp:simplePos x="0" y="0"/>
            <wp:positionH relativeFrom="column">
              <wp:posOffset>328295</wp:posOffset>
            </wp:positionH>
            <wp:positionV relativeFrom="paragraph">
              <wp:posOffset>-280670</wp:posOffset>
            </wp:positionV>
            <wp:extent cx="1515745" cy="1309370"/>
            <wp:effectExtent l="0" t="0" r="8255" b="5080"/>
            <wp:wrapNone/>
            <wp:docPr id="12" name="Image 12" descr="S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SGL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745" cy="130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FDC11B" w14:textId="02BDB5A8" w:rsidR="00F678B7" w:rsidRPr="007F5F77" w:rsidRDefault="00F678B7" w:rsidP="000113B9">
      <w:pPr>
        <w:ind w:left="6372" w:firstLine="708"/>
        <w:jc w:val="center"/>
        <w:rPr>
          <w:rFonts w:ascii="Cavolini" w:hAnsi="Cavolini" w:cs="Cavolini"/>
          <w:sz w:val="44"/>
          <w:szCs w:val="44"/>
          <w:u w:val="single"/>
        </w:rPr>
      </w:pPr>
    </w:p>
    <w:p w14:paraId="55FDC11C" w14:textId="77777777" w:rsidR="00F678B7" w:rsidRPr="007F5F77" w:rsidRDefault="00F678B7" w:rsidP="000113B9">
      <w:pPr>
        <w:ind w:left="6372" w:firstLine="708"/>
        <w:jc w:val="center"/>
        <w:rPr>
          <w:rFonts w:ascii="Cavolini" w:hAnsi="Cavolini" w:cs="Cavolini"/>
          <w:sz w:val="44"/>
          <w:szCs w:val="44"/>
          <w:u w:val="single"/>
        </w:rPr>
      </w:pPr>
    </w:p>
    <w:p w14:paraId="55FDC11F" w14:textId="77777777" w:rsidR="00F678B7" w:rsidRPr="007F5F77" w:rsidRDefault="00F678B7" w:rsidP="00F678B7">
      <w:pPr>
        <w:ind w:left="708" w:firstLine="708"/>
        <w:jc w:val="center"/>
        <w:rPr>
          <w:rFonts w:ascii="Cavolini" w:hAnsi="Cavolini" w:cs="Cavolini"/>
          <w:sz w:val="44"/>
          <w:szCs w:val="44"/>
          <w:u w:val="single"/>
        </w:rPr>
      </w:pPr>
    </w:p>
    <w:p w14:paraId="55FDC120" w14:textId="77777777" w:rsidR="00A11FAD" w:rsidRPr="007F5F77" w:rsidRDefault="00D05DB8" w:rsidP="00487188">
      <w:pPr>
        <w:ind w:left="708" w:right="1015" w:firstLine="708"/>
        <w:jc w:val="center"/>
        <w:rPr>
          <w:rFonts w:ascii="Cavolini" w:eastAsia="Microsoft YaHei UI Light" w:hAnsi="Cavolini" w:cs="Cavolini"/>
          <w:b/>
          <w:spacing w:val="20"/>
        </w:rPr>
      </w:pPr>
      <w:r w:rsidRPr="007F5F77">
        <w:rPr>
          <w:rFonts w:ascii="Cavolini" w:eastAsia="Microsoft YaHei UI Light" w:hAnsi="Cavolini" w:cs="Cavolini"/>
          <w:u w:val="single"/>
        </w:rPr>
        <w:t>AVIS DE CONVOCATION ET PROJET D’ORDRE DU JOUR</w:t>
      </w:r>
    </w:p>
    <w:p w14:paraId="54C7468C" w14:textId="77777777" w:rsidR="00DE7A49" w:rsidRPr="007F5F77" w:rsidRDefault="00DE7A49" w:rsidP="00487188">
      <w:pPr>
        <w:tabs>
          <w:tab w:val="left" w:pos="9135"/>
        </w:tabs>
        <w:ind w:right="1015" w:firstLine="1418"/>
        <w:jc w:val="center"/>
        <w:rPr>
          <w:rFonts w:ascii="Cavolini" w:eastAsia="Microsoft YaHei UI Light" w:hAnsi="Cavolini" w:cs="Cavolini"/>
          <w:spacing w:val="20"/>
        </w:rPr>
      </w:pPr>
    </w:p>
    <w:p w14:paraId="657DB9A7" w14:textId="77777777" w:rsidR="00DE7A49" w:rsidRPr="007F5F77" w:rsidRDefault="00DE7A49" w:rsidP="00487188">
      <w:pPr>
        <w:tabs>
          <w:tab w:val="left" w:pos="9135"/>
        </w:tabs>
        <w:ind w:right="1015" w:firstLine="1418"/>
        <w:jc w:val="center"/>
        <w:rPr>
          <w:rFonts w:ascii="Cavolini" w:eastAsia="Microsoft YaHei UI Light" w:hAnsi="Cavolini" w:cs="Cavolini"/>
          <w:spacing w:val="20"/>
        </w:rPr>
      </w:pPr>
    </w:p>
    <w:p w14:paraId="55FDC122" w14:textId="23FC8CAC" w:rsidR="00A11FAD" w:rsidRPr="007F5F77" w:rsidRDefault="00F678B7" w:rsidP="00DE7A49">
      <w:pPr>
        <w:tabs>
          <w:tab w:val="left" w:pos="9135"/>
        </w:tabs>
        <w:ind w:right="1015" w:firstLine="1418"/>
        <w:jc w:val="center"/>
        <w:rPr>
          <w:rFonts w:ascii="Cavolini" w:eastAsia="Microsoft YaHei UI Light" w:hAnsi="Cavolini" w:cs="Cavolini"/>
          <w:b/>
          <w:spacing w:val="20"/>
        </w:rPr>
      </w:pPr>
      <w:r w:rsidRPr="007F5F77">
        <w:rPr>
          <w:rFonts w:ascii="Cavolini" w:eastAsia="Microsoft YaHei UI Light" w:hAnsi="Cavolini" w:cs="Cavolini"/>
          <w:spacing w:val="20"/>
        </w:rPr>
        <w:t>Membres</w:t>
      </w:r>
    </w:p>
    <w:tbl>
      <w:tblPr>
        <w:tblpPr w:leftFromText="141" w:rightFromText="141" w:vertAnchor="text" w:horzAnchor="margin" w:tblpXSpec="center" w:tblpY="566"/>
        <w:tblW w:w="12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5"/>
        <w:gridCol w:w="708"/>
        <w:gridCol w:w="2708"/>
        <w:gridCol w:w="552"/>
        <w:gridCol w:w="2552"/>
        <w:gridCol w:w="567"/>
        <w:gridCol w:w="2126"/>
        <w:gridCol w:w="571"/>
      </w:tblGrid>
      <w:tr w:rsidR="007D2505" w:rsidRPr="007F5F77" w14:paraId="5DCE3E62" w14:textId="77777777" w:rsidTr="004F2A1B">
        <w:trPr>
          <w:trHeight w:val="495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tted" w:sz="4" w:space="0" w:color="auto"/>
            </w:tcBorders>
            <w:shd w:val="clear" w:color="auto" w:fill="9CC2E5" w:themeFill="accent1" w:themeFillTint="99"/>
          </w:tcPr>
          <w:p w14:paraId="6154BF1F" w14:textId="77777777" w:rsidR="007D2505" w:rsidRPr="007F5F77" w:rsidRDefault="007D2505" w:rsidP="00487188">
            <w:pPr>
              <w:pStyle w:val="En-tte"/>
              <w:tabs>
                <w:tab w:val="clear" w:pos="4703"/>
                <w:tab w:val="clear" w:pos="9406"/>
              </w:tabs>
              <w:jc w:val="center"/>
              <w:rPr>
                <w:rFonts w:ascii="Cavolini" w:eastAsia="Microsoft YaHei UI Light" w:hAnsi="Cavolini" w:cs="Cavolini"/>
                <w:b/>
                <w:sz w:val="22"/>
                <w:szCs w:val="22"/>
              </w:rPr>
            </w:pPr>
            <w:r w:rsidRPr="007F5F77">
              <w:rPr>
                <w:rFonts w:ascii="Cavolini" w:eastAsia="Microsoft YaHei UI Light" w:hAnsi="Cavolini" w:cs="Cavolini"/>
                <w:b/>
                <w:sz w:val="22"/>
                <w:szCs w:val="22"/>
              </w:rPr>
              <w:t>Parents</w:t>
            </w:r>
          </w:p>
        </w:tc>
        <w:tc>
          <w:tcPr>
            <w:tcW w:w="708" w:type="dxa"/>
            <w:tcBorders>
              <w:top w:val="single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shd w:val="clear" w:color="auto" w:fill="9CC2E5" w:themeFill="accent1" w:themeFillTint="99"/>
          </w:tcPr>
          <w:p w14:paraId="0B34E926" w14:textId="77777777" w:rsidR="007D2505" w:rsidRPr="007F5F77" w:rsidRDefault="007D2505" w:rsidP="00487188">
            <w:pPr>
              <w:jc w:val="center"/>
              <w:rPr>
                <w:rFonts w:ascii="Cavolini" w:eastAsia="Microsoft YaHei UI Light" w:hAnsi="Cavolini" w:cs="Cavolini"/>
                <w:b/>
                <w:spacing w:val="20"/>
                <w:sz w:val="22"/>
                <w:szCs w:val="22"/>
              </w:rPr>
            </w:pPr>
            <w:r w:rsidRPr="007F5F77">
              <w:rPr>
                <w:rFonts w:ascii="Cavolini" w:eastAsia="Microsoft YaHei UI Light" w:hAnsi="Cavolini" w:cs="Cavolini"/>
                <w:sz w:val="22"/>
                <w:szCs w:val="22"/>
              </w:rPr>
              <w:sym w:font="Wingdings" w:char="F0FC"/>
            </w:r>
          </w:p>
        </w:tc>
        <w:tc>
          <w:tcPr>
            <w:tcW w:w="2708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9CC2E5" w:themeFill="accent1" w:themeFillTint="99"/>
          </w:tcPr>
          <w:p w14:paraId="07E104F7" w14:textId="77777777" w:rsidR="007D2505" w:rsidRPr="007F5F77" w:rsidRDefault="007D2505" w:rsidP="00487188">
            <w:pPr>
              <w:pStyle w:val="En-tte"/>
              <w:tabs>
                <w:tab w:val="clear" w:pos="4703"/>
                <w:tab w:val="clear" w:pos="9406"/>
              </w:tabs>
              <w:jc w:val="center"/>
              <w:rPr>
                <w:rFonts w:ascii="Cavolini" w:eastAsia="Microsoft YaHei UI Light" w:hAnsi="Cavolini" w:cs="Cavolini"/>
                <w:b/>
                <w:sz w:val="22"/>
                <w:szCs w:val="22"/>
              </w:rPr>
            </w:pPr>
            <w:r w:rsidRPr="007F5F77">
              <w:rPr>
                <w:rFonts w:ascii="Cavolini" w:eastAsia="Microsoft YaHei UI Light" w:hAnsi="Cavolini" w:cs="Cavolini"/>
                <w:b/>
                <w:sz w:val="22"/>
                <w:szCs w:val="22"/>
              </w:rPr>
              <w:t>Personnel</w:t>
            </w:r>
          </w:p>
        </w:tc>
        <w:tc>
          <w:tcPr>
            <w:tcW w:w="552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9CC2E5" w:themeFill="accent1" w:themeFillTint="99"/>
          </w:tcPr>
          <w:p w14:paraId="5E882702" w14:textId="77777777" w:rsidR="007D2505" w:rsidRPr="007F5F77" w:rsidRDefault="007D2505" w:rsidP="00487188">
            <w:pPr>
              <w:jc w:val="center"/>
              <w:rPr>
                <w:rFonts w:ascii="Cavolini" w:eastAsia="Microsoft YaHei UI Light" w:hAnsi="Cavolini" w:cs="Cavolini"/>
                <w:b/>
                <w:spacing w:val="20"/>
                <w:sz w:val="22"/>
                <w:szCs w:val="22"/>
              </w:rPr>
            </w:pPr>
            <w:r w:rsidRPr="007F5F77">
              <w:rPr>
                <w:rFonts w:ascii="Cavolini" w:eastAsia="Microsoft YaHei UI Light" w:hAnsi="Cavolini" w:cs="Cavolini"/>
                <w:sz w:val="22"/>
                <w:szCs w:val="22"/>
              </w:rPr>
              <w:sym w:font="Wingdings" w:char="F0FC"/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9CC2E5" w:themeFill="accent1" w:themeFillTint="99"/>
          </w:tcPr>
          <w:p w14:paraId="284D692B" w14:textId="14BC1759" w:rsidR="007D2505" w:rsidRPr="007F5F77" w:rsidRDefault="00C63257" w:rsidP="00487188">
            <w:pPr>
              <w:pStyle w:val="En-tte"/>
              <w:tabs>
                <w:tab w:val="clear" w:pos="4703"/>
                <w:tab w:val="clear" w:pos="9406"/>
              </w:tabs>
              <w:jc w:val="center"/>
              <w:rPr>
                <w:rFonts w:ascii="Cavolini" w:eastAsia="Microsoft YaHei UI Light" w:hAnsi="Cavolini" w:cs="Cavolini"/>
                <w:b/>
                <w:sz w:val="22"/>
                <w:szCs w:val="22"/>
              </w:rPr>
            </w:pPr>
            <w:r w:rsidRPr="007F5F77">
              <w:rPr>
                <w:rFonts w:ascii="Cavolini" w:eastAsia="Microsoft YaHei UI Light" w:hAnsi="Cavolini" w:cs="Cavolini"/>
                <w:b/>
                <w:bCs/>
                <w:sz w:val="22"/>
                <w:szCs w:val="22"/>
              </w:rPr>
              <w:t>Direction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9CC2E5" w:themeFill="accent1" w:themeFillTint="99"/>
          </w:tcPr>
          <w:p w14:paraId="3CC8709C" w14:textId="77777777" w:rsidR="007D2505" w:rsidRPr="007F5F77" w:rsidRDefault="007D2505" w:rsidP="00487188">
            <w:pPr>
              <w:jc w:val="center"/>
              <w:rPr>
                <w:rFonts w:ascii="Cavolini" w:eastAsia="Microsoft YaHei UI Light" w:hAnsi="Cavolini" w:cs="Cavolini"/>
                <w:b/>
                <w:spacing w:val="20"/>
                <w:sz w:val="22"/>
                <w:szCs w:val="22"/>
              </w:rPr>
            </w:pPr>
            <w:r w:rsidRPr="007F5F77">
              <w:rPr>
                <w:rFonts w:ascii="Cavolini" w:eastAsia="Microsoft YaHei UI Light" w:hAnsi="Cavolini" w:cs="Cavolini"/>
                <w:sz w:val="22"/>
                <w:szCs w:val="22"/>
              </w:rPr>
              <w:sym w:font="Wingdings" w:char="F0FC"/>
            </w:r>
          </w:p>
        </w:tc>
        <w:tc>
          <w:tcPr>
            <w:tcW w:w="2126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9CC2E5" w:themeFill="accent1" w:themeFillTint="99"/>
          </w:tcPr>
          <w:p w14:paraId="7094F047" w14:textId="489CF7D3" w:rsidR="007D2505" w:rsidRPr="007F5F77" w:rsidRDefault="005F20B9" w:rsidP="00487188">
            <w:pPr>
              <w:jc w:val="center"/>
              <w:rPr>
                <w:rFonts w:ascii="Cavolini" w:eastAsia="Microsoft YaHei UI Light" w:hAnsi="Cavolini" w:cs="Cavolini"/>
                <w:b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b/>
                <w:sz w:val="22"/>
                <w:szCs w:val="22"/>
              </w:rPr>
              <w:t>Substitut</w:t>
            </w:r>
          </w:p>
        </w:tc>
        <w:tc>
          <w:tcPr>
            <w:tcW w:w="571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14:paraId="1CD2CB4E" w14:textId="77777777" w:rsidR="007D2505" w:rsidRPr="007F5F77" w:rsidRDefault="007D2505" w:rsidP="00487188">
            <w:pPr>
              <w:jc w:val="center"/>
              <w:rPr>
                <w:rFonts w:ascii="Cavolini" w:eastAsia="Microsoft YaHei UI Light" w:hAnsi="Cavolini" w:cs="Cavolini"/>
                <w:b/>
                <w:spacing w:val="20"/>
                <w:sz w:val="22"/>
                <w:szCs w:val="22"/>
              </w:rPr>
            </w:pPr>
            <w:r w:rsidRPr="007F5F77">
              <w:rPr>
                <w:rFonts w:ascii="Cavolini" w:eastAsia="Microsoft YaHei UI Light" w:hAnsi="Cavolini" w:cs="Cavolini"/>
                <w:sz w:val="22"/>
                <w:szCs w:val="22"/>
              </w:rPr>
              <w:sym w:font="Wingdings" w:char="F0FC"/>
            </w:r>
          </w:p>
        </w:tc>
      </w:tr>
      <w:tr w:rsidR="007D2505" w:rsidRPr="007F5F77" w14:paraId="5DEF6398" w14:textId="77777777" w:rsidTr="004F2A1B">
        <w:trPr>
          <w:trHeight w:val="495"/>
        </w:trPr>
        <w:tc>
          <w:tcPr>
            <w:tcW w:w="2675" w:type="dxa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14:paraId="4C3C27A4" w14:textId="7C907EA2" w:rsidR="007D2505" w:rsidRPr="007F5F77" w:rsidRDefault="00B70EAB" w:rsidP="00487188">
            <w:pPr>
              <w:tabs>
                <w:tab w:val="left" w:pos="3980"/>
              </w:tabs>
              <w:spacing w:before="60"/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Marie-Chantal  Beaudoin</w:t>
            </w:r>
          </w:p>
        </w:tc>
        <w:tc>
          <w:tcPr>
            <w:tcW w:w="708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AC9A9F3" w14:textId="0CF9326F" w:rsidR="007D2505" w:rsidRPr="007F5F77" w:rsidRDefault="00CB31A3" w:rsidP="00487188">
            <w:pPr>
              <w:rPr>
                <w:rFonts w:ascii="Cavolini" w:eastAsia="Microsoft YaHei UI Light" w:hAnsi="Cavolini" w:cs="Cavolini"/>
                <w:spacing w:val="20"/>
                <w:sz w:val="22"/>
                <w:szCs w:val="22"/>
              </w:rPr>
            </w:pPr>
            <w:r w:rsidRPr="007F5F77">
              <w:rPr>
                <w:rFonts w:ascii="Cavolini" w:eastAsia="Microsoft YaHei UI Light" w:hAnsi="Cavolini" w:cs="Cavolini"/>
                <w:sz w:val="22"/>
                <w:szCs w:val="22"/>
              </w:rPr>
              <w:sym w:font="Wingdings" w:char="F0FC"/>
            </w:r>
          </w:p>
        </w:tc>
        <w:tc>
          <w:tcPr>
            <w:tcW w:w="2708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589B447" w14:textId="42CBB707" w:rsidR="007D2505" w:rsidRPr="005F20B9" w:rsidRDefault="00D90C41" w:rsidP="00487188">
            <w:pPr>
              <w:pStyle w:val="Titre4"/>
              <w:tabs>
                <w:tab w:val="left" w:pos="3980"/>
              </w:tabs>
              <w:spacing w:before="60"/>
              <w:rPr>
                <w:rFonts w:ascii="Cavolini" w:eastAsia="Microsoft YaHei UI Light" w:hAnsi="Cavolini" w:cs="Cavolini"/>
                <w:b w:val="0"/>
                <w:bCs w:val="0"/>
                <w:sz w:val="22"/>
                <w:szCs w:val="22"/>
              </w:rPr>
            </w:pPr>
            <w:r w:rsidRPr="005F20B9">
              <w:rPr>
                <w:rFonts w:ascii="Cavolini" w:eastAsia="Microsoft YaHei UI Light" w:hAnsi="Cavolini" w:cs="Cavolini"/>
                <w:b w:val="0"/>
                <w:bCs w:val="0"/>
                <w:sz w:val="22"/>
                <w:szCs w:val="22"/>
              </w:rPr>
              <w:t>Julie Dauphinais</w:t>
            </w:r>
          </w:p>
        </w:tc>
        <w:tc>
          <w:tcPr>
            <w:tcW w:w="552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D6024C" w14:textId="5CC1DCA9" w:rsidR="007D2505" w:rsidRPr="004E69AA" w:rsidRDefault="004E69AA" w:rsidP="004E69AA">
            <w:pPr>
              <w:rPr>
                <w:rFonts w:ascii="Cavolini" w:eastAsia="Microsoft YaHei UI Light" w:hAnsi="Cavolini" w:cs="Cavolini"/>
                <w:bCs/>
                <w:spacing w:val="20"/>
                <w:sz w:val="18"/>
                <w:szCs w:val="18"/>
              </w:rPr>
            </w:pPr>
            <w:r w:rsidRPr="004E69AA">
              <w:rPr>
                <w:rFonts w:ascii="Cavolini" w:eastAsia="Microsoft YaHei UI Light" w:hAnsi="Cavolini" w:cs="Cavolini"/>
                <w:bCs/>
                <w:spacing w:val="20"/>
                <w:sz w:val="18"/>
                <w:szCs w:val="18"/>
              </w:rPr>
              <w:t>abs</w:t>
            </w:r>
          </w:p>
        </w:tc>
        <w:tc>
          <w:tcPr>
            <w:tcW w:w="2552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3231D24" w14:textId="7BDAB1F6" w:rsidR="007D2505" w:rsidRPr="007F5F77" w:rsidRDefault="008F3F83" w:rsidP="00487188">
            <w:pPr>
              <w:pStyle w:val="En-tte"/>
              <w:tabs>
                <w:tab w:val="clear" w:pos="4703"/>
                <w:tab w:val="clear" w:pos="9406"/>
              </w:tabs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Maxime Fiset</w:t>
            </w:r>
          </w:p>
        </w:tc>
        <w:tc>
          <w:tcPr>
            <w:tcW w:w="567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521A78D" w14:textId="452C8FEA" w:rsidR="007D2505" w:rsidRPr="007F5F77" w:rsidRDefault="004E69AA" w:rsidP="00487188">
            <w:pPr>
              <w:jc w:val="center"/>
              <w:rPr>
                <w:rFonts w:ascii="Cavolini" w:eastAsia="Microsoft YaHei UI Light" w:hAnsi="Cavolini" w:cs="Cavolini"/>
                <w:b/>
                <w:spacing w:val="20"/>
                <w:sz w:val="22"/>
                <w:szCs w:val="22"/>
              </w:rPr>
            </w:pPr>
            <w:r w:rsidRPr="007F5F77">
              <w:rPr>
                <w:rFonts w:ascii="Cavolini" w:eastAsia="Microsoft YaHei UI Light" w:hAnsi="Cavolini" w:cs="Cavolini"/>
                <w:sz w:val="22"/>
                <w:szCs w:val="22"/>
              </w:rPr>
              <w:sym w:font="Wingdings" w:char="F0FC"/>
            </w:r>
          </w:p>
        </w:tc>
        <w:tc>
          <w:tcPr>
            <w:tcW w:w="2126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7258BE9" w14:textId="2576F90A" w:rsidR="007D2505" w:rsidRPr="007F5F77" w:rsidRDefault="007D2505" w:rsidP="00487188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0675529F" w14:textId="77777777" w:rsidR="007D2505" w:rsidRPr="007F5F77" w:rsidRDefault="007D2505" w:rsidP="00487188">
            <w:pPr>
              <w:rPr>
                <w:rFonts w:ascii="Cavolini" w:eastAsia="Microsoft YaHei UI Light" w:hAnsi="Cavolini" w:cs="Cavolini"/>
                <w:b/>
                <w:spacing w:val="20"/>
                <w:sz w:val="22"/>
                <w:szCs w:val="22"/>
              </w:rPr>
            </w:pPr>
          </w:p>
        </w:tc>
      </w:tr>
      <w:tr w:rsidR="003376AD" w:rsidRPr="007F5F77" w14:paraId="6EC51116" w14:textId="77777777" w:rsidTr="004F2A1B">
        <w:trPr>
          <w:trHeight w:val="495"/>
        </w:trPr>
        <w:tc>
          <w:tcPr>
            <w:tcW w:w="26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14:paraId="51716EDC" w14:textId="5DBE21CE" w:rsidR="003376AD" w:rsidRDefault="00010913" w:rsidP="001B2EC6">
            <w:pPr>
              <w:tabs>
                <w:tab w:val="left" w:pos="3980"/>
              </w:tabs>
              <w:spacing w:before="60"/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 xml:space="preserve">Angie </w:t>
            </w:r>
            <w:r w:rsidR="00AD0F2A">
              <w:rPr>
                <w:rFonts w:ascii="Cavolini" w:eastAsia="Microsoft YaHei UI Light" w:hAnsi="Cavolini" w:cs="Cavolini"/>
                <w:sz w:val="22"/>
                <w:szCs w:val="22"/>
              </w:rPr>
              <w:t>Laliberté</w:t>
            </w:r>
          </w:p>
        </w:tc>
        <w:tc>
          <w:tcPr>
            <w:tcW w:w="7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7B6BC60" w14:textId="4F1081D3" w:rsidR="003376AD" w:rsidRPr="007F5F77" w:rsidRDefault="00CB31A3" w:rsidP="001B2EC6">
            <w:pPr>
              <w:rPr>
                <w:rFonts w:ascii="Cavolini" w:eastAsia="Microsoft YaHei UI Light" w:hAnsi="Cavolini" w:cs="Cavolini"/>
                <w:spacing w:val="20"/>
                <w:sz w:val="22"/>
                <w:szCs w:val="22"/>
              </w:rPr>
            </w:pPr>
            <w:r w:rsidRPr="007F5F77">
              <w:rPr>
                <w:rFonts w:ascii="Cavolini" w:eastAsia="Microsoft YaHei UI Light" w:hAnsi="Cavolini" w:cs="Cavolini"/>
                <w:sz w:val="22"/>
                <w:szCs w:val="22"/>
              </w:rPr>
              <w:sym w:font="Wingdings" w:char="F0FC"/>
            </w:r>
          </w:p>
        </w:tc>
        <w:tc>
          <w:tcPr>
            <w:tcW w:w="27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865692C" w14:textId="4E1430DD" w:rsidR="003376AD" w:rsidRDefault="003376AD" w:rsidP="001B2EC6">
            <w:pPr>
              <w:rPr>
                <w:rFonts w:ascii="Cavolini" w:eastAsia="Microsoft YaHei UI Light" w:hAnsi="Cavolini" w:cs="Cavolini"/>
                <w:bCs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bCs/>
                <w:sz w:val="22"/>
                <w:szCs w:val="22"/>
              </w:rPr>
              <w:t>Amélie Destrempes</w:t>
            </w:r>
          </w:p>
        </w:tc>
        <w:tc>
          <w:tcPr>
            <w:tcW w:w="5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5807C99" w14:textId="03CA36C7" w:rsidR="003376AD" w:rsidRPr="007F5F77" w:rsidRDefault="004E69AA" w:rsidP="001B2EC6">
            <w:pPr>
              <w:jc w:val="center"/>
              <w:rPr>
                <w:rFonts w:ascii="Cavolini" w:eastAsia="Microsoft YaHei UI Light" w:hAnsi="Cavolini" w:cs="Cavolini"/>
                <w:b/>
                <w:spacing w:val="20"/>
                <w:sz w:val="22"/>
                <w:szCs w:val="22"/>
              </w:rPr>
            </w:pPr>
            <w:r w:rsidRPr="007F5F77">
              <w:rPr>
                <w:rFonts w:ascii="Cavolini" w:eastAsia="Microsoft YaHei UI Light" w:hAnsi="Cavolini" w:cs="Cavolini"/>
                <w:sz w:val="22"/>
                <w:szCs w:val="22"/>
              </w:rPr>
              <w:sym w:font="Wingdings" w:char="F0FC"/>
            </w:r>
          </w:p>
        </w:tc>
        <w:tc>
          <w:tcPr>
            <w:tcW w:w="2552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1D38DB97" w14:textId="5AAED438" w:rsidR="003376AD" w:rsidRPr="007F5F77" w:rsidRDefault="008F3F83" w:rsidP="001B2EC6">
            <w:pPr>
              <w:pStyle w:val="En-tte"/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Isabelle Martin</w:t>
            </w: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294CF9D0" w14:textId="5999D6F4" w:rsidR="003376AD" w:rsidRPr="007F5F77" w:rsidRDefault="004E69AA" w:rsidP="001B2EC6">
            <w:pPr>
              <w:jc w:val="center"/>
              <w:rPr>
                <w:rFonts w:ascii="Cavolini" w:eastAsia="Microsoft YaHei UI Light" w:hAnsi="Cavolini" w:cs="Cavolini"/>
                <w:b/>
                <w:spacing w:val="20"/>
                <w:sz w:val="22"/>
                <w:szCs w:val="22"/>
              </w:rPr>
            </w:pPr>
            <w:r w:rsidRPr="007F5F77">
              <w:rPr>
                <w:rFonts w:ascii="Cavolini" w:eastAsia="Microsoft YaHei UI Light" w:hAnsi="Cavolini" w:cs="Cavolini"/>
                <w:sz w:val="22"/>
                <w:szCs w:val="22"/>
              </w:rPr>
              <w:sym w:font="Wingdings" w:char="F0FC"/>
            </w:r>
          </w:p>
        </w:tc>
        <w:tc>
          <w:tcPr>
            <w:tcW w:w="2126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09185EC2" w14:textId="77777777" w:rsidR="003376AD" w:rsidRPr="007F5F77" w:rsidRDefault="003376AD" w:rsidP="001B2EC6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dotted" w:sz="4" w:space="0" w:color="auto"/>
              <w:left w:val="dotted" w:sz="4" w:space="0" w:color="auto"/>
              <w:right w:val="single" w:sz="4" w:space="0" w:color="auto"/>
            </w:tcBorders>
          </w:tcPr>
          <w:p w14:paraId="06F7E2D1" w14:textId="77777777" w:rsidR="003376AD" w:rsidRPr="007F5F77" w:rsidRDefault="003376AD" w:rsidP="001B2EC6">
            <w:pPr>
              <w:jc w:val="center"/>
              <w:rPr>
                <w:rFonts w:ascii="Cavolini" w:eastAsia="Microsoft YaHei UI Light" w:hAnsi="Cavolini" w:cs="Cavolini"/>
                <w:b/>
                <w:spacing w:val="20"/>
                <w:sz w:val="22"/>
                <w:szCs w:val="22"/>
              </w:rPr>
            </w:pPr>
          </w:p>
        </w:tc>
      </w:tr>
      <w:tr w:rsidR="00D9357F" w:rsidRPr="007F5F77" w14:paraId="793B3823" w14:textId="77777777" w:rsidTr="004F2A1B">
        <w:trPr>
          <w:trHeight w:val="495"/>
        </w:trPr>
        <w:tc>
          <w:tcPr>
            <w:tcW w:w="26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14:paraId="43CCA326" w14:textId="733F92DF" w:rsidR="00D9357F" w:rsidRPr="007F5F77" w:rsidRDefault="00B70EAB" w:rsidP="001B2EC6">
            <w:pPr>
              <w:tabs>
                <w:tab w:val="left" w:pos="3980"/>
              </w:tabs>
              <w:spacing w:before="60"/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Audrey Couturier</w:t>
            </w:r>
          </w:p>
        </w:tc>
        <w:tc>
          <w:tcPr>
            <w:tcW w:w="7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C9BB5FC" w14:textId="475149A7" w:rsidR="00D9357F" w:rsidRPr="007F5F77" w:rsidRDefault="00CB31A3" w:rsidP="001B2EC6">
            <w:pPr>
              <w:rPr>
                <w:rFonts w:ascii="Cavolini" w:eastAsia="Microsoft YaHei UI Light" w:hAnsi="Cavolini" w:cs="Cavolini"/>
                <w:spacing w:val="20"/>
                <w:sz w:val="22"/>
                <w:szCs w:val="22"/>
              </w:rPr>
            </w:pPr>
            <w:r w:rsidRPr="007F5F77">
              <w:rPr>
                <w:rFonts w:ascii="Cavolini" w:eastAsia="Microsoft YaHei UI Light" w:hAnsi="Cavolini" w:cs="Cavolini"/>
                <w:sz w:val="22"/>
                <w:szCs w:val="22"/>
              </w:rPr>
              <w:sym w:font="Wingdings" w:char="F0FC"/>
            </w:r>
          </w:p>
        </w:tc>
        <w:tc>
          <w:tcPr>
            <w:tcW w:w="27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CA13B79" w14:textId="33337589" w:rsidR="00D9357F" w:rsidRPr="00C91B08" w:rsidRDefault="00E05555" w:rsidP="001B2EC6">
            <w:pPr>
              <w:rPr>
                <w:rFonts w:ascii="Cavolini" w:eastAsia="Microsoft YaHei UI Light" w:hAnsi="Cavolini" w:cs="Cavolini"/>
                <w:bCs/>
                <w:sz w:val="22"/>
                <w:szCs w:val="22"/>
              </w:rPr>
            </w:pPr>
            <w:r w:rsidRPr="00C91B08">
              <w:rPr>
                <w:rFonts w:ascii="Cavolini" w:eastAsia="Microsoft YaHei UI Light" w:hAnsi="Cavolini" w:cs="Cavolini"/>
                <w:spacing w:val="20"/>
                <w:sz w:val="22"/>
                <w:szCs w:val="22"/>
              </w:rPr>
              <w:t>Isabelle Tremblay</w:t>
            </w:r>
          </w:p>
        </w:tc>
        <w:tc>
          <w:tcPr>
            <w:tcW w:w="5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07349E6" w14:textId="7FA41A53" w:rsidR="00D9357F" w:rsidRPr="007F5F77" w:rsidRDefault="004E69AA" w:rsidP="001B2EC6">
            <w:pPr>
              <w:jc w:val="center"/>
              <w:rPr>
                <w:rFonts w:ascii="Cavolini" w:eastAsia="Microsoft YaHei UI Light" w:hAnsi="Cavolini" w:cs="Cavolini"/>
                <w:b/>
                <w:spacing w:val="20"/>
                <w:sz w:val="22"/>
                <w:szCs w:val="22"/>
              </w:rPr>
            </w:pPr>
            <w:r w:rsidRPr="007F5F77">
              <w:rPr>
                <w:rFonts w:ascii="Cavolini" w:eastAsia="Microsoft YaHei UI Light" w:hAnsi="Cavolini" w:cs="Cavolini"/>
                <w:sz w:val="22"/>
                <w:szCs w:val="22"/>
              </w:rPr>
              <w:sym w:font="Wingdings" w:char="F0FC"/>
            </w:r>
          </w:p>
        </w:tc>
        <w:tc>
          <w:tcPr>
            <w:tcW w:w="2552" w:type="dxa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11E6FE8F" w14:textId="77777777" w:rsidR="00D9357F" w:rsidRPr="007F5F77" w:rsidRDefault="00D9357F" w:rsidP="001B2EC6">
            <w:pPr>
              <w:pStyle w:val="En-tte"/>
              <w:rPr>
                <w:rFonts w:ascii="Cavolini" w:eastAsia="Microsoft YaHei UI Light" w:hAnsi="Cavolini" w:cs="Cavolini"/>
                <w:sz w:val="22"/>
                <w:szCs w:val="22"/>
              </w:rPr>
            </w:pPr>
          </w:p>
        </w:tc>
        <w:tc>
          <w:tcPr>
            <w:tcW w:w="567" w:type="dxa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65C06D1E" w14:textId="77777777" w:rsidR="00D9357F" w:rsidRPr="007F5F77" w:rsidRDefault="00D9357F" w:rsidP="001B2EC6">
            <w:pPr>
              <w:jc w:val="center"/>
              <w:rPr>
                <w:rFonts w:ascii="Cavolini" w:eastAsia="Microsoft YaHei UI Light" w:hAnsi="Cavolini" w:cs="Cavolini"/>
                <w:b/>
                <w:spacing w:val="20"/>
                <w:sz w:val="22"/>
                <w:szCs w:val="22"/>
              </w:rPr>
            </w:pPr>
          </w:p>
        </w:tc>
        <w:tc>
          <w:tcPr>
            <w:tcW w:w="2126" w:type="dxa"/>
            <w:vMerge w:val="restar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</w:tcPr>
          <w:p w14:paraId="22270871" w14:textId="77777777" w:rsidR="00D9357F" w:rsidRPr="007F5F77" w:rsidRDefault="00D9357F" w:rsidP="001B2EC6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</w:p>
        </w:tc>
        <w:tc>
          <w:tcPr>
            <w:tcW w:w="571" w:type="dxa"/>
            <w:vMerge w:val="restart"/>
            <w:tcBorders>
              <w:top w:val="dotted" w:sz="4" w:space="0" w:color="auto"/>
              <w:left w:val="dotted" w:sz="4" w:space="0" w:color="auto"/>
              <w:right w:val="single" w:sz="4" w:space="0" w:color="auto"/>
            </w:tcBorders>
          </w:tcPr>
          <w:p w14:paraId="4E7BAA25" w14:textId="77777777" w:rsidR="00D9357F" w:rsidRPr="007F5F77" w:rsidRDefault="00D9357F" w:rsidP="001B2EC6">
            <w:pPr>
              <w:jc w:val="center"/>
              <w:rPr>
                <w:rFonts w:ascii="Cavolini" w:eastAsia="Microsoft YaHei UI Light" w:hAnsi="Cavolini" w:cs="Cavolini"/>
                <w:b/>
                <w:spacing w:val="20"/>
                <w:sz w:val="22"/>
                <w:szCs w:val="22"/>
              </w:rPr>
            </w:pPr>
          </w:p>
        </w:tc>
      </w:tr>
      <w:tr w:rsidR="001E044B" w:rsidRPr="007F5F77" w14:paraId="7B0AB714" w14:textId="77777777" w:rsidTr="004F2A1B">
        <w:trPr>
          <w:trHeight w:val="495"/>
        </w:trPr>
        <w:tc>
          <w:tcPr>
            <w:tcW w:w="26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14:paraId="6FE589BA" w14:textId="4A03D949" w:rsidR="001E044B" w:rsidRPr="007F5F77" w:rsidRDefault="007F794C" w:rsidP="001E044B">
            <w:pPr>
              <w:tabs>
                <w:tab w:val="left" w:pos="3980"/>
              </w:tabs>
              <w:spacing w:before="60"/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 xml:space="preserve">Stéphanie </w:t>
            </w:r>
            <w:r w:rsidR="00660E85">
              <w:rPr>
                <w:rFonts w:ascii="Cavolini" w:eastAsia="Microsoft YaHei UI Light" w:hAnsi="Cavolini" w:cs="Cavolini"/>
                <w:sz w:val="22"/>
                <w:szCs w:val="22"/>
              </w:rPr>
              <w:t>Dumont</w:t>
            </w:r>
          </w:p>
        </w:tc>
        <w:tc>
          <w:tcPr>
            <w:tcW w:w="7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3E19DE1" w14:textId="148368E2" w:rsidR="001E044B" w:rsidRPr="007F5F77" w:rsidRDefault="00CB31A3" w:rsidP="001E044B">
            <w:pPr>
              <w:rPr>
                <w:rFonts w:ascii="Cavolini" w:eastAsia="Microsoft YaHei UI Light" w:hAnsi="Cavolini" w:cs="Cavolini"/>
                <w:spacing w:val="20"/>
                <w:sz w:val="22"/>
                <w:szCs w:val="22"/>
              </w:rPr>
            </w:pPr>
            <w:r w:rsidRPr="007F5F77">
              <w:rPr>
                <w:rFonts w:ascii="Cavolini" w:eastAsia="Microsoft YaHei UI Light" w:hAnsi="Cavolini" w:cs="Cavolini"/>
                <w:sz w:val="22"/>
                <w:szCs w:val="22"/>
              </w:rPr>
              <w:sym w:font="Wingdings" w:char="F0FC"/>
            </w:r>
          </w:p>
        </w:tc>
        <w:tc>
          <w:tcPr>
            <w:tcW w:w="27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1729D94" w14:textId="2E279A1C" w:rsidR="001E044B" w:rsidRPr="00C91B08" w:rsidRDefault="003376AD" w:rsidP="001E044B">
            <w:pPr>
              <w:rPr>
                <w:rFonts w:ascii="Cavolini" w:eastAsia="Microsoft YaHei UI Light" w:hAnsi="Cavolini" w:cs="Cavolini"/>
                <w:bCs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bCs/>
                <w:sz w:val="22"/>
                <w:szCs w:val="22"/>
              </w:rPr>
              <w:t>Sandra Hausermann</w:t>
            </w:r>
          </w:p>
        </w:tc>
        <w:tc>
          <w:tcPr>
            <w:tcW w:w="5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13EC43" w14:textId="5592DE88" w:rsidR="001E044B" w:rsidRPr="007F5F77" w:rsidRDefault="004E69AA" w:rsidP="001E044B">
            <w:pPr>
              <w:jc w:val="center"/>
              <w:rPr>
                <w:rFonts w:ascii="Cavolini" w:eastAsia="Microsoft YaHei UI Light" w:hAnsi="Cavolini" w:cs="Cavolini"/>
                <w:b/>
                <w:spacing w:val="20"/>
                <w:sz w:val="22"/>
                <w:szCs w:val="22"/>
              </w:rPr>
            </w:pPr>
            <w:r w:rsidRPr="007F5F77">
              <w:rPr>
                <w:rFonts w:ascii="Cavolini" w:eastAsia="Microsoft YaHei UI Light" w:hAnsi="Cavolini" w:cs="Cavolini"/>
                <w:sz w:val="22"/>
                <w:szCs w:val="22"/>
              </w:rPr>
              <w:sym w:font="Wingdings" w:char="F0FC"/>
            </w:r>
          </w:p>
        </w:tc>
        <w:tc>
          <w:tcPr>
            <w:tcW w:w="2552" w:type="dxa"/>
            <w:vMerge/>
            <w:tcBorders>
              <w:left w:val="dotted" w:sz="4" w:space="0" w:color="auto"/>
              <w:right w:val="dotted" w:sz="4" w:space="0" w:color="auto"/>
            </w:tcBorders>
          </w:tcPr>
          <w:p w14:paraId="185BBAB5" w14:textId="77777777" w:rsidR="001E044B" w:rsidRPr="007F5F77" w:rsidRDefault="001E044B" w:rsidP="001E044B">
            <w:pPr>
              <w:pStyle w:val="En-tte"/>
              <w:tabs>
                <w:tab w:val="clear" w:pos="4703"/>
                <w:tab w:val="clear" w:pos="9406"/>
              </w:tabs>
              <w:rPr>
                <w:rFonts w:ascii="Cavolini" w:eastAsia="Microsoft YaHei UI Light" w:hAnsi="Cavolini" w:cs="Cavolini"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left w:val="dotted" w:sz="4" w:space="0" w:color="auto"/>
              <w:right w:val="dotted" w:sz="4" w:space="0" w:color="auto"/>
            </w:tcBorders>
          </w:tcPr>
          <w:p w14:paraId="121668AE" w14:textId="77777777" w:rsidR="001E044B" w:rsidRPr="007F5F77" w:rsidRDefault="001E044B" w:rsidP="001E044B">
            <w:pPr>
              <w:jc w:val="center"/>
              <w:rPr>
                <w:rFonts w:ascii="Cavolini" w:eastAsia="Microsoft YaHei UI Light" w:hAnsi="Cavolini" w:cs="Cavolini"/>
                <w:b/>
                <w:spacing w:val="20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left w:val="dotted" w:sz="4" w:space="0" w:color="auto"/>
              <w:right w:val="dotted" w:sz="4" w:space="0" w:color="auto"/>
            </w:tcBorders>
          </w:tcPr>
          <w:p w14:paraId="00BA9429" w14:textId="77777777" w:rsidR="001E044B" w:rsidRPr="007F5F77" w:rsidRDefault="001E044B" w:rsidP="001E044B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</w:p>
        </w:tc>
        <w:tc>
          <w:tcPr>
            <w:tcW w:w="571" w:type="dxa"/>
            <w:vMerge/>
            <w:tcBorders>
              <w:left w:val="dotted" w:sz="4" w:space="0" w:color="auto"/>
              <w:right w:val="single" w:sz="4" w:space="0" w:color="auto"/>
            </w:tcBorders>
          </w:tcPr>
          <w:p w14:paraId="10D29E2C" w14:textId="77777777" w:rsidR="001E044B" w:rsidRPr="007F5F77" w:rsidRDefault="001E044B" w:rsidP="001E044B">
            <w:pPr>
              <w:jc w:val="center"/>
              <w:rPr>
                <w:rFonts w:ascii="Cavolini" w:eastAsia="Microsoft YaHei UI Light" w:hAnsi="Cavolini" w:cs="Cavolini"/>
                <w:b/>
                <w:spacing w:val="20"/>
                <w:sz w:val="22"/>
                <w:szCs w:val="22"/>
              </w:rPr>
            </w:pPr>
          </w:p>
        </w:tc>
      </w:tr>
      <w:tr w:rsidR="001E044B" w:rsidRPr="007F5F77" w14:paraId="6E9817AB" w14:textId="77777777" w:rsidTr="004F2A1B">
        <w:trPr>
          <w:trHeight w:val="495"/>
        </w:trPr>
        <w:tc>
          <w:tcPr>
            <w:tcW w:w="26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14:paraId="651E6F57" w14:textId="04CB4593" w:rsidR="001E044B" w:rsidRPr="007F5F77" w:rsidRDefault="00B70EAB" w:rsidP="001E044B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Dominique Lefebvre</w:t>
            </w:r>
          </w:p>
        </w:tc>
        <w:tc>
          <w:tcPr>
            <w:tcW w:w="7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BA24295" w14:textId="02C24C3F" w:rsidR="001E044B" w:rsidRPr="007F5F77" w:rsidRDefault="00CB31A3" w:rsidP="001E044B">
            <w:pPr>
              <w:rPr>
                <w:rFonts w:ascii="Cavolini" w:eastAsia="Microsoft YaHei UI Light" w:hAnsi="Cavolini" w:cs="Cavolini"/>
                <w:spacing w:val="20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pacing w:val="20"/>
                <w:sz w:val="22"/>
                <w:szCs w:val="22"/>
              </w:rPr>
              <w:t>a</w:t>
            </w:r>
            <w:r w:rsidR="004E69AA">
              <w:rPr>
                <w:rFonts w:ascii="Cavolini" w:eastAsia="Microsoft YaHei UI Light" w:hAnsi="Cavolini" w:cs="Cavolini"/>
                <w:spacing w:val="20"/>
                <w:sz w:val="22"/>
                <w:szCs w:val="22"/>
              </w:rPr>
              <w:t>bs</w:t>
            </w:r>
          </w:p>
        </w:tc>
        <w:tc>
          <w:tcPr>
            <w:tcW w:w="27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AE13022" w14:textId="7C16C475" w:rsidR="001E044B" w:rsidRPr="00C91B08" w:rsidRDefault="003376AD" w:rsidP="001E044B">
            <w:pPr>
              <w:rPr>
                <w:rFonts w:ascii="Cavolini" w:eastAsia="Microsoft YaHei UI Light" w:hAnsi="Cavolini" w:cs="Cavolini"/>
                <w:bCs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bCs/>
                <w:spacing w:val="20"/>
                <w:sz w:val="22"/>
                <w:szCs w:val="22"/>
              </w:rPr>
              <w:t>Claudie Smith</w:t>
            </w:r>
          </w:p>
        </w:tc>
        <w:tc>
          <w:tcPr>
            <w:tcW w:w="5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C0078AC" w14:textId="7E6FF553" w:rsidR="001E044B" w:rsidRPr="007F5F77" w:rsidRDefault="004E69AA" w:rsidP="001E044B">
            <w:pPr>
              <w:jc w:val="center"/>
              <w:rPr>
                <w:rFonts w:ascii="Cavolini" w:eastAsia="Microsoft YaHei UI Light" w:hAnsi="Cavolini" w:cs="Cavolini"/>
                <w:b/>
                <w:spacing w:val="20"/>
                <w:sz w:val="22"/>
                <w:szCs w:val="22"/>
              </w:rPr>
            </w:pPr>
            <w:r w:rsidRPr="007F5F77">
              <w:rPr>
                <w:rFonts w:ascii="Cavolini" w:eastAsia="Microsoft YaHei UI Light" w:hAnsi="Cavolini" w:cs="Cavolini"/>
                <w:sz w:val="22"/>
                <w:szCs w:val="22"/>
              </w:rPr>
              <w:sym w:font="Wingdings" w:char="F0FC"/>
            </w:r>
          </w:p>
        </w:tc>
        <w:tc>
          <w:tcPr>
            <w:tcW w:w="2552" w:type="dxa"/>
            <w:vMerge/>
            <w:tcBorders>
              <w:left w:val="dotted" w:sz="4" w:space="0" w:color="auto"/>
              <w:right w:val="dotted" w:sz="4" w:space="0" w:color="auto"/>
            </w:tcBorders>
          </w:tcPr>
          <w:p w14:paraId="29221CC0" w14:textId="77777777" w:rsidR="001E044B" w:rsidRPr="007F5F77" w:rsidRDefault="001E044B" w:rsidP="001E044B">
            <w:pPr>
              <w:pStyle w:val="En-tte"/>
              <w:tabs>
                <w:tab w:val="clear" w:pos="4703"/>
                <w:tab w:val="clear" w:pos="9406"/>
              </w:tabs>
              <w:rPr>
                <w:rFonts w:ascii="Cavolini" w:eastAsia="Microsoft YaHei UI Light" w:hAnsi="Cavolini" w:cs="Cavolini"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left w:val="dotted" w:sz="4" w:space="0" w:color="auto"/>
              <w:right w:val="dotted" w:sz="4" w:space="0" w:color="auto"/>
            </w:tcBorders>
          </w:tcPr>
          <w:p w14:paraId="1CB5C96B" w14:textId="77777777" w:rsidR="001E044B" w:rsidRPr="007F5F77" w:rsidRDefault="001E044B" w:rsidP="001E044B">
            <w:pPr>
              <w:jc w:val="center"/>
              <w:rPr>
                <w:rFonts w:ascii="Cavolini" w:eastAsia="Microsoft YaHei UI Light" w:hAnsi="Cavolini" w:cs="Cavolini"/>
                <w:b/>
                <w:spacing w:val="20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left w:val="dotted" w:sz="4" w:space="0" w:color="auto"/>
              <w:right w:val="dotted" w:sz="4" w:space="0" w:color="auto"/>
            </w:tcBorders>
          </w:tcPr>
          <w:p w14:paraId="04FCD548" w14:textId="77777777" w:rsidR="001E044B" w:rsidRPr="007F5F77" w:rsidRDefault="001E044B" w:rsidP="001E044B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</w:p>
        </w:tc>
        <w:tc>
          <w:tcPr>
            <w:tcW w:w="571" w:type="dxa"/>
            <w:vMerge/>
            <w:tcBorders>
              <w:left w:val="dotted" w:sz="4" w:space="0" w:color="auto"/>
              <w:right w:val="single" w:sz="4" w:space="0" w:color="auto"/>
            </w:tcBorders>
          </w:tcPr>
          <w:p w14:paraId="728EE29A" w14:textId="77777777" w:rsidR="001E044B" w:rsidRPr="007F5F77" w:rsidRDefault="001E044B" w:rsidP="001E044B">
            <w:pPr>
              <w:jc w:val="center"/>
              <w:rPr>
                <w:rFonts w:ascii="Cavolini" w:eastAsia="Microsoft YaHei UI Light" w:hAnsi="Cavolini" w:cs="Cavolini"/>
                <w:b/>
                <w:spacing w:val="20"/>
                <w:sz w:val="22"/>
                <w:szCs w:val="22"/>
              </w:rPr>
            </w:pPr>
          </w:p>
        </w:tc>
      </w:tr>
      <w:tr w:rsidR="000953D4" w:rsidRPr="007F5F77" w14:paraId="069AE725" w14:textId="77777777" w:rsidTr="0050550D">
        <w:trPr>
          <w:trHeight w:val="495"/>
        </w:trPr>
        <w:tc>
          <w:tcPr>
            <w:tcW w:w="26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14:paraId="5BD0E059" w14:textId="4459008D" w:rsidR="000953D4" w:rsidRPr="007F5F77" w:rsidRDefault="00DC3103" w:rsidP="000953D4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Karine Gendron</w:t>
            </w:r>
          </w:p>
        </w:tc>
        <w:tc>
          <w:tcPr>
            <w:tcW w:w="7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3B9F74" w14:textId="72F3AE87" w:rsidR="000953D4" w:rsidRPr="007F5F77" w:rsidRDefault="004E69AA" w:rsidP="000953D4">
            <w:pPr>
              <w:rPr>
                <w:rFonts w:ascii="Cavolini" w:eastAsia="Microsoft YaHei UI Light" w:hAnsi="Cavolini" w:cs="Cavolini"/>
                <w:spacing w:val="20"/>
                <w:sz w:val="22"/>
                <w:szCs w:val="22"/>
              </w:rPr>
            </w:pPr>
            <w:r w:rsidRPr="007F5F77">
              <w:rPr>
                <w:rFonts w:ascii="Cavolini" w:eastAsia="Microsoft YaHei UI Light" w:hAnsi="Cavolini" w:cs="Cavolini"/>
                <w:sz w:val="22"/>
                <w:szCs w:val="22"/>
              </w:rPr>
              <w:sym w:font="Wingdings" w:char="F0FC"/>
            </w:r>
          </w:p>
        </w:tc>
        <w:tc>
          <w:tcPr>
            <w:tcW w:w="27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 w:themeFill="background1"/>
          </w:tcPr>
          <w:p w14:paraId="45611F46" w14:textId="397CA75A" w:rsidR="000953D4" w:rsidRPr="00C91B08" w:rsidRDefault="003376AD" w:rsidP="000953D4">
            <w:pPr>
              <w:rPr>
                <w:rFonts w:ascii="Cavolini" w:eastAsia="Microsoft YaHei UI Light" w:hAnsi="Cavolini" w:cs="Cavolini"/>
                <w:bCs/>
                <w:spacing w:val="20"/>
                <w:sz w:val="22"/>
                <w:szCs w:val="22"/>
              </w:rPr>
            </w:pPr>
            <w:r w:rsidRPr="00C91B08">
              <w:rPr>
                <w:rFonts w:ascii="Cavolini" w:eastAsia="Microsoft YaHei UI Light" w:hAnsi="Cavolini" w:cs="Cavolini"/>
                <w:bCs/>
                <w:sz w:val="22"/>
                <w:szCs w:val="22"/>
              </w:rPr>
              <w:t>Isabelle St-Germain</w:t>
            </w:r>
          </w:p>
        </w:tc>
        <w:tc>
          <w:tcPr>
            <w:tcW w:w="5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9F99D44" w14:textId="28235CE7" w:rsidR="000953D4" w:rsidRPr="007F5F77" w:rsidRDefault="004E69AA" w:rsidP="000953D4">
            <w:pPr>
              <w:tabs>
                <w:tab w:val="left" w:pos="360"/>
              </w:tabs>
              <w:rPr>
                <w:rFonts w:ascii="Cavolini" w:eastAsia="Microsoft YaHei UI Light" w:hAnsi="Cavolini" w:cs="Cavolini"/>
                <w:b/>
                <w:spacing w:val="20"/>
                <w:sz w:val="22"/>
                <w:szCs w:val="22"/>
              </w:rPr>
            </w:pPr>
            <w:r w:rsidRPr="007F5F77">
              <w:rPr>
                <w:rFonts w:ascii="Cavolini" w:eastAsia="Microsoft YaHei UI Light" w:hAnsi="Cavolini" w:cs="Cavolini"/>
                <w:sz w:val="22"/>
                <w:szCs w:val="22"/>
              </w:rPr>
              <w:sym w:font="Wingdings" w:char="F0FC"/>
            </w:r>
          </w:p>
        </w:tc>
        <w:tc>
          <w:tcPr>
            <w:tcW w:w="2552" w:type="dxa"/>
            <w:vMerge/>
            <w:tcBorders>
              <w:left w:val="dotted" w:sz="4" w:space="0" w:color="auto"/>
              <w:right w:val="dotted" w:sz="4" w:space="0" w:color="auto"/>
            </w:tcBorders>
          </w:tcPr>
          <w:p w14:paraId="38131591" w14:textId="77777777" w:rsidR="000953D4" w:rsidRPr="007F5F77" w:rsidRDefault="000953D4" w:rsidP="000953D4">
            <w:pPr>
              <w:pStyle w:val="En-tte"/>
              <w:tabs>
                <w:tab w:val="clear" w:pos="4703"/>
                <w:tab w:val="clear" w:pos="9406"/>
              </w:tabs>
              <w:rPr>
                <w:rFonts w:ascii="Cavolini" w:eastAsia="Microsoft YaHei UI Light" w:hAnsi="Cavolini" w:cs="Cavolini"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F2F29AD" w14:textId="77777777" w:rsidR="000953D4" w:rsidRPr="007F5F77" w:rsidRDefault="000953D4" w:rsidP="000953D4">
            <w:pPr>
              <w:jc w:val="center"/>
              <w:rPr>
                <w:rFonts w:ascii="Cavolini" w:eastAsia="Microsoft YaHei UI Light" w:hAnsi="Cavolini" w:cs="Cavolini"/>
                <w:b/>
                <w:spacing w:val="20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left w:val="dotted" w:sz="4" w:space="0" w:color="auto"/>
              <w:right w:val="dotted" w:sz="4" w:space="0" w:color="auto"/>
            </w:tcBorders>
          </w:tcPr>
          <w:p w14:paraId="5F5EAF0F" w14:textId="77777777" w:rsidR="000953D4" w:rsidRPr="007F5F77" w:rsidRDefault="000953D4" w:rsidP="000953D4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</w:p>
        </w:tc>
        <w:tc>
          <w:tcPr>
            <w:tcW w:w="571" w:type="dxa"/>
            <w:vMerge/>
            <w:tcBorders>
              <w:left w:val="dotted" w:sz="4" w:space="0" w:color="auto"/>
              <w:right w:val="single" w:sz="4" w:space="0" w:color="auto"/>
            </w:tcBorders>
          </w:tcPr>
          <w:p w14:paraId="4E6EAACA" w14:textId="77777777" w:rsidR="000953D4" w:rsidRPr="007F5F77" w:rsidRDefault="000953D4" w:rsidP="000953D4">
            <w:pPr>
              <w:jc w:val="center"/>
              <w:rPr>
                <w:rFonts w:ascii="Cavolini" w:eastAsia="Microsoft YaHei UI Light" w:hAnsi="Cavolini" w:cs="Cavolini"/>
                <w:b/>
                <w:spacing w:val="20"/>
                <w:sz w:val="22"/>
                <w:szCs w:val="22"/>
              </w:rPr>
            </w:pPr>
          </w:p>
        </w:tc>
      </w:tr>
      <w:tr w:rsidR="000953D4" w:rsidRPr="007F5F77" w14:paraId="3ACB8F45" w14:textId="77777777" w:rsidTr="0050550D">
        <w:trPr>
          <w:trHeight w:val="495"/>
        </w:trPr>
        <w:tc>
          <w:tcPr>
            <w:tcW w:w="267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14:paraId="7FA22F29" w14:textId="214417FD" w:rsidR="000953D4" w:rsidRPr="007F5F77" w:rsidRDefault="00D06A8B" w:rsidP="000953D4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Maude Provencher</w:t>
            </w:r>
          </w:p>
        </w:tc>
        <w:tc>
          <w:tcPr>
            <w:tcW w:w="7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BF824FE" w14:textId="5E626D53" w:rsidR="000953D4" w:rsidRPr="007F5F77" w:rsidRDefault="004E69AA" w:rsidP="000953D4">
            <w:pPr>
              <w:rPr>
                <w:rFonts w:ascii="Cavolini" w:eastAsia="Microsoft YaHei UI Light" w:hAnsi="Cavolini" w:cs="Cavolini"/>
                <w:spacing w:val="20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pacing w:val="20"/>
                <w:sz w:val="22"/>
                <w:szCs w:val="22"/>
              </w:rPr>
              <w:t>abs</w:t>
            </w:r>
          </w:p>
        </w:tc>
        <w:tc>
          <w:tcPr>
            <w:tcW w:w="27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9AFE9BB" w14:textId="7393AA8B" w:rsidR="000953D4" w:rsidRPr="00C91B08" w:rsidRDefault="00010913" w:rsidP="000953D4">
            <w:pPr>
              <w:rPr>
                <w:rFonts w:ascii="Cavolini" w:eastAsia="Microsoft YaHei UI Light" w:hAnsi="Cavolini" w:cs="Cavolini"/>
                <w:bCs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bCs/>
                <w:sz w:val="22"/>
                <w:szCs w:val="22"/>
              </w:rPr>
              <w:t>Alexandre Trépanier-Blain</w:t>
            </w:r>
          </w:p>
        </w:tc>
        <w:tc>
          <w:tcPr>
            <w:tcW w:w="5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CA69361" w14:textId="6FAFC52F" w:rsidR="000953D4" w:rsidRPr="007F5F77" w:rsidRDefault="004E69AA" w:rsidP="000953D4">
            <w:pPr>
              <w:jc w:val="center"/>
              <w:rPr>
                <w:rFonts w:ascii="Cavolini" w:eastAsia="Microsoft YaHei UI Light" w:hAnsi="Cavolini" w:cs="Cavolini"/>
                <w:b/>
                <w:spacing w:val="20"/>
                <w:sz w:val="22"/>
                <w:szCs w:val="22"/>
              </w:rPr>
            </w:pPr>
            <w:r w:rsidRPr="007F5F77">
              <w:rPr>
                <w:rFonts w:ascii="Cavolini" w:eastAsia="Microsoft YaHei UI Light" w:hAnsi="Cavolini" w:cs="Cavolini"/>
                <w:sz w:val="22"/>
                <w:szCs w:val="22"/>
              </w:rPr>
              <w:sym w:font="Wingdings" w:char="F0FC"/>
            </w:r>
          </w:p>
        </w:tc>
        <w:tc>
          <w:tcPr>
            <w:tcW w:w="2552" w:type="dxa"/>
            <w:vMerge/>
            <w:tcBorders>
              <w:left w:val="dotted" w:sz="4" w:space="0" w:color="auto"/>
              <w:right w:val="dotted" w:sz="4" w:space="0" w:color="auto"/>
            </w:tcBorders>
          </w:tcPr>
          <w:p w14:paraId="1D70F863" w14:textId="12CB1A49" w:rsidR="000953D4" w:rsidRPr="007F5F77" w:rsidRDefault="000953D4" w:rsidP="000953D4">
            <w:pPr>
              <w:pStyle w:val="En-tte"/>
              <w:tabs>
                <w:tab w:val="clear" w:pos="4703"/>
                <w:tab w:val="clear" w:pos="9406"/>
              </w:tabs>
              <w:jc w:val="center"/>
              <w:rPr>
                <w:rFonts w:ascii="Cavolini" w:eastAsia="Microsoft YaHei UI Light" w:hAnsi="Cavolini" w:cs="Cavolini"/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1F5A318" w14:textId="77777777" w:rsidR="000953D4" w:rsidRPr="007F5F77" w:rsidRDefault="000953D4" w:rsidP="000953D4">
            <w:pPr>
              <w:jc w:val="center"/>
              <w:rPr>
                <w:rFonts w:ascii="Cavolini" w:eastAsia="Microsoft YaHei UI Light" w:hAnsi="Cavolini" w:cs="Cavolini"/>
                <w:b/>
                <w:spacing w:val="20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left w:val="dotted" w:sz="4" w:space="0" w:color="auto"/>
              <w:right w:val="dotted" w:sz="4" w:space="0" w:color="auto"/>
            </w:tcBorders>
          </w:tcPr>
          <w:p w14:paraId="177E7AE1" w14:textId="77777777" w:rsidR="000953D4" w:rsidRPr="007F5F77" w:rsidRDefault="000953D4" w:rsidP="000953D4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</w:p>
        </w:tc>
        <w:tc>
          <w:tcPr>
            <w:tcW w:w="571" w:type="dxa"/>
            <w:vMerge/>
            <w:tcBorders>
              <w:left w:val="dotted" w:sz="4" w:space="0" w:color="auto"/>
              <w:right w:val="single" w:sz="4" w:space="0" w:color="auto"/>
            </w:tcBorders>
          </w:tcPr>
          <w:p w14:paraId="6A3CD530" w14:textId="77777777" w:rsidR="000953D4" w:rsidRPr="007F5F77" w:rsidRDefault="000953D4" w:rsidP="000953D4">
            <w:pPr>
              <w:jc w:val="center"/>
              <w:rPr>
                <w:rFonts w:ascii="Cavolini" w:eastAsia="Microsoft YaHei UI Light" w:hAnsi="Cavolini" w:cs="Cavolini"/>
                <w:b/>
                <w:spacing w:val="20"/>
                <w:sz w:val="22"/>
                <w:szCs w:val="22"/>
              </w:rPr>
            </w:pPr>
          </w:p>
        </w:tc>
      </w:tr>
      <w:tr w:rsidR="00D9357F" w:rsidRPr="007F5F77" w14:paraId="4E410C19" w14:textId="77777777" w:rsidTr="0050550D">
        <w:trPr>
          <w:trHeight w:val="495"/>
        </w:trPr>
        <w:tc>
          <w:tcPr>
            <w:tcW w:w="26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</w:tcPr>
          <w:p w14:paraId="2E441512" w14:textId="1635B28B" w:rsidR="00D9357F" w:rsidRPr="007F5F77" w:rsidRDefault="00DA3CB3" w:rsidP="00487188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Frédéric Shaw</w:t>
            </w:r>
          </w:p>
        </w:tc>
        <w:tc>
          <w:tcPr>
            <w:tcW w:w="708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04E92690" w14:textId="0A75DA39" w:rsidR="00D9357F" w:rsidRPr="007F5F77" w:rsidRDefault="004E69AA" w:rsidP="00487188">
            <w:pPr>
              <w:rPr>
                <w:rFonts w:ascii="Cavolini" w:eastAsia="Microsoft YaHei UI Light" w:hAnsi="Cavolini" w:cs="Cavolini"/>
                <w:spacing w:val="20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pacing w:val="20"/>
                <w:sz w:val="22"/>
                <w:szCs w:val="22"/>
              </w:rPr>
              <w:t>abs</w:t>
            </w:r>
          </w:p>
        </w:tc>
        <w:tc>
          <w:tcPr>
            <w:tcW w:w="2708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7F791FAD" w14:textId="642DA8E5" w:rsidR="00D9357F" w:rsidRPr="00C91B08" w:rsidRDefault="00D9357F" w:rsidP="00487188">
            <w:pPr>
              <w:pStyle w:val="Titre4"/>
              <w:tabs>
                <w:tab w:val="left" w:pos="3980"/>
              </w:tabs>
              <w:spacing w:before="60"/>
              <w:rPr>
                <w:rFonts w:ascii="Cavolini" w:eastAsia="Microsoft YaHei UI Light" w:hAnsi="Cavolini" w:cs="Cavolini"/>
                <w:b w:val="0"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64C126FB" w14:textId="77777777" w:rsidR="00D9357F" w:rsidRPr="007F5F77" w:rsidRDefault="00D9357F" w:rsidP="00487188">
            <w:pPr>
              <w:jc w:val="center"/>
              <w:rPr>
                <w:rFonts w:ascii="Cavolini" w:eastAsia="Microsoft YaHei UI Light" w:hAnsi="Cavolini" w:cs="Cavolini"/>
                <w:b/>
                <w:spacing w:val="20"/>
                <w:sz w:val="22"/>
                <w:szCs w:val="22"/>
              </w:rPr>
            </w:pPr>
          </w:p>
        </w:tc>
        <w:tc>
          <w:tcPr>
            <w:tcW w:w="2552" w:type="dxa"/>
            <w:vMerge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61016431" w14:textId="7E4D5F48" w:rsidR="00D9357F" w:rsidRPr="007F5F77" w:rsidRDefault="00D9357F" w:rsidP="00487188">
            <w:pPr>
              <w:pStyle w:val="En-tte"/>
              <w:tabs>
                <w:tab w:val="clear" w:pos="4703"/>
                <w:tab w:val="clear" w:pos="9406"/>
              </w:tabs>
              <w:rPr>
                <w:rFonts w:ascii="Cavolini" w:eastAsia="Microsoft YaHei UI Light" w:hAnsi="Cavolini" w:cs="Cavolini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0D6D930E" w14:textId="77777777" w:rsidR="00D9357F" w:rsidRPr="007F5F77" w:rsidRDefault="00D9357F" w:rsidP="00487188">
            <w:pPr>
              <w:jc w:val="center"/>
              <w:rPr>
                <w:rFonts w:ascii="Cavolini" w:eastAsia="Microsoft YaHei UI Light" w:hAnsi="Cavolini" w:cs="Cavolini"/>
                <w:b/>
                <w:spacing w:val="20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14:paraId="3FAF3F1A" w14:textId="77777777" w:rsidR="00D9357F" w:rsidRPr="007F5F77" w:rsidRDefault="00D9357F" w:rsidP="00487188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</w:p>
        </w:tc>
        <w:tc>
          <w:tcPr>
            <w:tcW w:w="571" w:type="dxa"/>
            <w:vMerge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41149912" w14:textId="77777777" w:rsidR="00D9357F" w:rsidRPr="007F5F77" w:rsidRDefault="00D9357F" w:rsidP="00487188">
            <w:pPr>
              <w:jc w:val="center"/>
              <w:rPr>
                <w:rFonts w:ascii="Cavolini" w:eastAsia="Microsoft YaHei UI Light" w:hAnsi="Cavolini" w:cs="Cavolini"/>
                <w:b/>
                <w:spacing w:val="20"/>
                <w:sz w:val="22"/>
                <w:szCs w:val="22"/>
              </w:rPr>
            </w:pPr>
          </w:p>
        </w:tc>
      </w:tr>
    </w:tbl>
    <w:p w14:paraId="55FDC15D" w14:textId="77777777" w:rsidR="00A313F2" w:rsidRPr="007F5F77" w:rsidRDefault="00A313F2" w:rsidP="00DE7A49">
      <w:pPr>
        <w:pStyle w:val="Titre"/>
        <w:jc w:val="left"/>
        <w:rPr>
          <w:rFonts w:ascii="Cavolini" w:eastAsia="Microsoft YaHei UI Light" w:hAnsi="Cavolini" w:cs="Cavolini"/>
          <w:sz w:val="24"/>
          <w:szCs w:val="24"/>
          <w:u w:val="single"/>
        </w:rPr>
      </w:pPr>
    </w:p>
    <w:p w14:paraId="55FDC15E" w14:textId="77777777" w:rsidR="00EF54B2" w:rsidRPr="007F5F77" w:rsidRDefault="00EF54B2" w:rsidP="00A313F2">
      <w:pPr>
        <w:pStyle w:val="Titre"/>
        <w:rPr>
          <w:rFonts w:ascii="Cavolini" w:eastAsia="Microsoft YaHei UI Light" w:hAnsi="Cavolini" w:cs="Cavolini"/>
          <w:sz w:val="24"/>
          <w:szCs w:val="24"/>
          <w:u w:val="single"/>
        </w:rPr>
      </w:pPr>
    </w:p>
    <w:p w14:paraId="55FDC15F" w14:textId="77777777" w:rsidR="00A11FAD" w:rsidRPr="007F5F77" w:rsidRDefault="00A11FAD">
      <w:pPr>
        <w:rPr>
          <w:rFonts w:ascii="Cavolini" w:eastAsia="Microsoft YaHei UI Light" w:hAnsi="Cavolini" w:cs="Cavolini"/>
        </w:rPr>
      </w:pPr>
    </w:p>
    <w:p w14:paraId="55FDC160" w14:textId="77777777" w:rsidR="00A11FAD" w:rsidRPr="007F5F77" w:rsidRDefault="00A11FAD">
      <w:pPr>
        <w:rPr>
          <w:rFonts w:ascii="Cavolini" w:eastAsia="Microsoft YaHei UI Light" w:hAnsi="Cavolini" w:cs="Cavolini"/>
        </w:rPr>
      </w:pPr>
    </w:p>
    <w:p w14:paraId="55FDC161" w14:textId="77777777" w:rsidR="00922B1B" w:rsidRPr="007F5F77" w:rsidRDefault="00922B1B" w:rsidP="00922B1B">
      <w:pPr>
        <w:ind w:right="-563"/>
        <w:rPr>
          <w:rFonts w:ascii="Cavolini" w:eastAsia="Microsoft YaHei UI Light" w:hAnsi="Cavolini" w:cs="Cavolini"/>
          <w:spacing w:val="20"/>
        </w:rPr>
      </w:pPr>
    </w:p>
    <w:p w14:paraId="55FDC162" w14:textId="77777777" w:rsidR="00EC2E4F" w:rsidRPr="007F5F77" w:rsidRDefault="00EC2E4F" w:rsidP="00EC2E4F">
      <w:pPr>
        <w:jc w:val="both"/>
        <w:rPr>
          <w:rFonts w:ascii="Cavolini" w:eastAsia="Microsoft YaHei UI Light" w:hAnsi="Cavolini" w:cs="Cavolini"/>
          <w:b/>
          <w:i/>
          <w:spacing w:val="20"/>
        </w:rPr>
      </w:pPr>
    </w:p>
    <w:p w14:paraId="55FDC163" w14:textId="77777777" w:rsidR="00662923" w:rsidRPr="007F5F77" w:rsidRDefault="00662923" w:rsidP="00662923">
      <w:pPr>
        <w:rPr>
          <w:rFonts w:ascii="Cavolini" w:eastAsia="Microsoft YaHei UI Light" w:hAnsi="Cavolini" w:cs="Cavolini"/>
        </w:rPr>
      </w:pPr>
    </w:p>
    <w:p w14:paraId="55FDC164" w14:textId="77777777" w:rsidR="009D308B" w:rsidRPr="007F5F77" w:rsidRDefault="009D308B" w:rsidP="00662923">
      <w:pPr>
        <w:rPr>
          <w:rFonts w:ascii="Cavolini" w:eastAsia="Microsoft YaHei UI Light" w:hAnsi="Cavolini" w:cs="Cavolini"/>
        </w:rPr>
      </w:pPr>
    </w:p>
    <w:p w14:paraId="55FDC165" w14:textId="77777777" w:rsidR="009D308B" w:rsidRPr="007F5F77" w:rsidRDefault="009D308B" w:rsidP="009D308B">
      <w:pPr>
        <w:rPr>
          <w:rFonts w:ascii="Cavolini" w:eastAsia="Microsoft YaHei UI Light" w:hAnsi="Cavolini" w:cs="Cavolini"/>
        </w:rPr>
      </w:pPr>
    </w:p>
    <w:p w14:paraId="55FDC166" w14:textId="77777777" w:rsidR="009D308B" w:rsidRPr="007F5F77" w:rsidRDefault="009D308B" w:rsidP="009D308B">
      <w:pPr>
        <w:rPr>
          <w:rFonts w:ascii="Cavolini" w:eastAsia="Microsoft YaHei UI Light" w:hAnsi="Cavolini" w:cs="Cavolini"/>
        </w:rPr>
      </w:pPr>
    </w:p>
    <w:p w14:paraId="55FDC167" w14:textId="77777777" w:rsidR="009D308B" w:rsidRPr="007F5F77" w:rsidRDefault="009D308B" w:rsidP="009D308B">
      <w:pPr>
        <w:rPr>
          <w:rFonts w:ascii="Cavolini" w:eastAsia="Microsoft YaHei UI Light" w:hAnsi="Cavolini" w:cs="Cavolini"/>
        </w:rPr>
      </w:pPr>
    </w:p>
    <w:tbl>
      <w:tblPr>
        <w:tblpPr w:leftFromText="141" w:rightFromText="141" w:vertAnchor="text" w:horzAnchor="margin" w:tblpXSpec="center" w:tblpY="-546"/>
        <w:tblW w:w="1814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25"/>
        <w:gridCol w:w="629"/>
        <w:gridCol w:w="9392"/>
      </w:tblGrid>
      <w:tr w:rsidR="004D43E6" w:rsidRPr="0038170F" w14:paraId="55FDC16E" w14:textId="77777777" w:rsidTr="008141A2">
        <w:trPr>
          <w:trHeight w:val="428"/>
        </w:trPr>
        <w:tc>
          <w:tcPr>
            <w:tcW w:w="8125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dotted" w:sz="4" w:space="0" w:color="auto"/>
            </w:tcBorders>
          </w:tcPr>
          <w:p w14:paraId="55FDC16A" w14:textId="7751E0E7" w:rsidR="004D43E6" w:rsidRPr="0038170F" w:rsidRDefault="004D43E6" w:rsidP="00D76F0A">
            <w:pPr>
              <w:pStyle w:val="Corpsdetexte2"/>
              <w:numPr>
                <w:ilvl w:val="0"/>
                <w:numId w:val="8"/>
              </w:numPr>
              <w:tabs>
                <w:tab w:val="clear" w:pos="360"/>
              </w:tabs>
              <w:spacing w:before="120"/>
              <w:jc w:val="left"/>
              <w:rPr>
                <w:rFonts w:ascii="Cavolini" w:hAnsi="Cavolini" w:cs="Cavolini"/>
                <w:sz w:val="22"/>
                <w:szCs w:val="22"/>
              </w:rPr>
            </w:pPr>
            <w:r w:rsidRPr="0038170F">
              <w:rPr>
                <w:rFonts w:ascii="Cavolini" w:hAnsi="Cavolini" w:cs="Cavolini"/>
                <w:sz w:val="22"/>
                <w:szCs w:val="22"/>
              </w:rPr>
              <w:lastRenderedPageBreak/>
              <w:t>Ouverture de l’assemblée et vérification du quorum</w:t>
            </w:r>
          </w:p>
        </w:tc>
        <w:tc>
          <w:tcPr>
            <w:tcW w:w="629" w:type="dxa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9CC2E5" w:themeFill="accent1" w:themeFillTint="99"/>
            <w:vAlign w:val="center"/>
          </w:tcPr>
          <w:p w14:paraId="55FDC16C" w14:textId="77777777" w:rsidR="004D43E6" w:rsidRPr="0038170F" w:rsidRDefault="004D43E6" w:rsidP="00D76F0A">
            <w:pPr>
              <w:jc w:val="center"/>
              <w:rPr>
                <w:rFonts w:ascii="Cavolini" w:eastAsia="Microsoft YaHei UI Light" w:hAnsi="Cavolini" w:cs="Cavolini"/>
                <w:sz w:val="22"/>
                <w:szCs w:val="22"/>
              </w:rPr>
            </w:pPr>
            <w:r w:rsidRPr="0038170F">
              <w:rPr>
                <w:rFonts w:ascii="Cavolini" w:eastAsia="Microsoft YaHei UI Light" w:hAnsi="Cavolini" w:cs="Cavolini"/>
                <w:b/>
                <w:sz w:val="22"/>
                <w:szCs w:val="22"/>
              </w:rPr>
              <w:sym w:font="Wingdings 2" w:char="F024"/>
            </w:r>
          </w:p>
        </w:tc>
        <w:tc>
          <w:tcPr>
            <w:tcW w:w="9392" w:type="dxa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5FDC16D" w14:textId="4E4FDD52" w:rsidR="004D43E6" w:rsidRPr="0038170F" w:rsidRDefault="007D36A1" w:rsidP="00D76F0A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Le quorum est</w:t>
            </w:r>
            <w:r w:rsidR="00946A05">
              <w:rPr>
                <w:rFonts w:ascii="Cavolini" w:eastAsia="Microsoft YaHei UI Light" w:hAnsi="Cavolini" w:cs="Cavolini"/>
                <w:sz w:val="22"/>
                <w:szCs w:val="22"/>
              </w:rPr>
              <w:t xml:space="preserve"> confirmé par Maxime Fiset.</w:t>
            </w:r>
          </w:p>
        </w:tc>
      </w:tr>
      <w:tr w:rsidR="004D43E6" w:rsidRPr="0038170F" w14:paraId="55FDC173" w14:textId="77777777" w:rsidTr="008141A2">
        <w:trPr>
          <w:trHeight w:val="428"/>
        </w:trPr>
        <w:tc>
          <w:tcPr>
            <w:tcW w:w="812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dotted" w:sz="4" w:space="0" w:color="auto"/>
            </w:tcBorders>
          </w:tcPr>
          <w:p w14:paraId="55FDC16F" w14:textId="77777777" w:rsidR="004D43E6" w:rsidRPr="0038170F" w:rsidRDefault="004D43E6" w:rsidP="00F34B1A">
            <w:pPr>
              <w:pStyle w:val="Corpsdetexte2"/>
              <w:numPr>
                <w:ilvl w:val="0"/>
                <w:numId w:val="8"/>
              </w:numPr>
              <w:tabs>
                <w:tab w:val="clear" w:pos="360"/>
              </w:tabs>
              <w:spacing w:before="120"/>
              <w:jc w:val="left"/>
              <w:rPr>
                <w:rFonts w:ascii="Cavolini" w:hAnsi="Cavolini" w:cs="Cavolini"/>
                <w:sz w:val="22"/>
                <w:szCs w:val="22"/>
              </w:rPr>
            </w:pPr>
            <w:r w:rsidRPr="0038170F">
              <w:rPr>
                <w:rFonts w:ascii="Cavolini" w:hAnsi="Cavolini" w:cs="Cavolini"/>
                <w:sz w:val="22"/>
                <w:szCs w:val="22"/>
              </w:rPr>
              <w:t>Période de questions du public</w:t>
            </w:r>
          </w:p>
        </w:tc>
        <w:tc>
          <w:tcPr>
            <w:tcW w:w="629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clear" w:color="auto" w:fill="9CC2E5" w:themeFill="accent1" w:themeFillTint="99"/>
            <w:vAlign w:val="center"/>
          </w:tcPr>
          <w:p w14:paraId="55FDC171" w14:textId="77777777" w:rsidR="004D43E6" w:rsidRPr="0038170F" w:rsidRDefault="004D43E6" w:rsidP="00D76F0A">
            <w:pPr>
              <w:jc w:val="center"/>
              <w:rPr>
                <w:rFonts w:ascii="Cavolini" w:eastAsia="Microsoft YaHei UI Light" w:hAnsi="Cavolini" w:cs="Cavolini"/>
                <w:sz w:val="22"/>
                <w:szCs w:val="22"/>
              </w:rPr>
            </w:pPr>
          </w:p>
        </w:tc>
        <w:tc>
          <w:tcPr>
            <w:tcW w:w="9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5FDC172" w14:textId="50C35A2D" w:rsidR="004D43E6" w:rsidRPr="0038170F" w:rsidRDefault="00946A05" w:rsidP="00D76F0A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Aucune question n’est soumise ou reçue.</w:t>
            </w:r>
          </w:p>
        </w:tc>
      </w:tr>
      <w:tr w:rsidR="004D43E6" w:rsidRPr="0038170F" w14:paraId="55FDC178" w14:textId="77777777" w:rsidTr="008141A2">
        <w:trPr>
          <w:trHeight w:val="428"/>
        </w:trPr>
        <w:tc>
          <w:tcPr>
            <w:tcW w:w="812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dotted" w:sz="4" w:space="0" w:color="auto"/>
            </w:tcBorders>
          </w:tcPr>
          <w:p w14:paraId="55FDC174" w14:textId="77777777" w:rsidR="004D43E6" w:rsidRPr="0038170F" w:rsidRDefault="004D43E6" w:rsidP="00F34B1A">
            <w:pPr>
              <w:pStyle w:val="Corpsdetexte2"/>
              <w:numPr>
                <w:ilvl w:val="0"/>
                <w:numId w:val="8"/>
              </w:numPr>
              <w:tabs>
                <w:tab w:val="clear" w:pos="360"/>
              </w:tabs>
              <w:spacing w:before="120"/>
              <w:rPr>
                <w:rFonts w:ascii="Cavolini" w:hAnsi="Cavolini" w:cs="Cavolini"/>
                <w:sz w:val="22"/>
                <w:szCs w:val="22"/>
              </w:rPr>
            </w:pPr>
            <w:r w:rsidRPr="0038170F">
              <w:rPr>
                <w:rFonts w:ascii="Cavolini" w:hAnsi="Cavolini" w:cs="Cavolini"/>
                <w:sz w:val="22"/>
                <w:szCs w:val="22"/>
              </w:rPr>
              <w:t xml:space="preserve">Lecture et adoption de l’ordre du jour </w:t>
            </w:r>
          </w:p>
        </w:tc>
        <w:tc>
          <w:tcPr>
            <w:tcW w:w="629" w:type="dxa"/>
            <w:tcBorders>
              <w:left w:val="dotted" w:sz="4" w:space="0" w:color="auto"/>
              <w:right w:val="dotted" w:sz="4" w:space="0" w:color="auto"/>
            </w:tcBorders>
            <w:shd w:val="clear" w:color="auto" w:fill="9CC2E5" w:themeFill="accent1" w:themeFillTint="99"/>
            <w:vAlign w:val="center"/>
          </w:tcPr>
          <w:p w14:paraId="55FDC176" w14:textId="77777777" w:rsidR="004D43E6" w:rsidRPr="0038170F" w:rsidRDefault="004D43E6" w:rsidP="00D76F0A">
            <w:pPr>
              <w:jc w:val="center"/>
              <w:rPr>
                <w:rFonts w:ascii="Cavolini" w:eastAsia="Microsoft YaHei UI Light" w:hAnsi="Cavolini" w:cs="Cavolini"/>
                <w:sz w:val="22"/>
                <w:szCs w:val="22"/>
              </w:rPr>
            </w:pPr>
            <w:r w:rsidRPr="0038170F">
              <w:rPr>
                <w:rFonts w:ascii="Cavolini" w:eastAsia="Microsoft YaHei UI Light" w:hAnsi="Cavolini" w:cs="Cavolini"/>
                <w:b/>
                <w:sz w:val="22"/>
                <w:szCs w:val="22"/>
              </w:rPr>
              <w:sym w:font="Wingdings 2" w:char="F024"/>
            </w:r>
          </w:p>
        </w:tc>
        <w:tc>
          <w:tcPr>
            <w:tcW w:w="9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55FDC177" w14:textId="442EAD98" w:rsidR="004D43E6" w:rsidRPr="0038170F" w:rsidRDefault="003A4B59" w:rsidP="00D76F0A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Il est proposé par</w:t>
            </w:r>
            <w:r w:rsidR="004013D5">
              <w:rPr>
                <w:rFonts w:ascii="Cavolini" w:eastAsia="Microsoft YaHei UI Light" w:hAnsi="Cavolini" w:cs="Cavolini"/>
                <w:sz w:val="22"/>
                <w:szCs w:val="22"/>
              </w:rPr>
              <w:t xml:space="preserve"> Isabelle </w:t>
            </w:r>
            <w:r>
              <w:rPr>
                <w:rFonts w:ascii="Cavolini" w:eastAsia="Microsoft YaHei UI Light" w:hAnsi="Cavolini" w:cs="Cavolini"/>
                <w:sz w:val="22"/>
                <w:szCs w:val="22"/>
              </w:rPr>
              <w:t>d’adopter l’ordre du jour de la rencontre.</w:t>
            </w:r>
          </w:p>
        </w:tc>
      </w:tr>
      <w:tr w:rsidR="004D43E6" w:rsidRPr="0038170F" w14:paraId="55FDC183" w14:textId="77777777" w:rsidTr="008141A2">
        <w:trPr>
          <w:trHeight w:val="428"/>
        </w:trPr>
        <w:tc>
          <w:tcPr>
            <w:tcW w:w="812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dotted" w:sz="4" w:space="0" w:color="auto"/>
            </w:tcBorders>
          </w:tcPr>
          <w:p w14:paraId="55FDC17E" w14:textId="3597FD4A" w:rsidR="004D43E6" w:rsidRPr="0038170F" w:rsidRDefault="004D43E6" w:rsidP="00F34B1A">
            <w:pPr>
              <w:pStyle w:val="Corpsdetexte2"/>
              <w:numPr>
                <w:ilvl w:val="0"/>
                <w:numId w:val="8"/>
              </w:numPr>
              <w:tabs>
                <w:tab w:val="clear" w:pos="360"/>
              </w:tabs>
              <w:spacing w:before="120"/>
              <w:rPr>
                <w:rFonts w:ascii="Cavolini" w:hAnsi="Cavolini" w:cs="Cavolini"/>
                <w:sz w:val="22"/>
                <w:szCs w:val="22"/>
              </w:rPr>
            </w:pPr>
            <w:r w:rsidRPr="0038170F">
              <w:rPr>
                <w:rFonts w:ascii="Cavolini" w:hAnsi="Cavolini" w:cs="Cavolini"/>
                <w:sz w:val="22"/>
                <w:szCs w:val="22"/>
              </w:rPr>
              <w:t xml:space="preserve">Adoption du procès-verbal de la réunion du </w:t>
            </w:r>
            <w:r w:rsidR="005542A4">
              <w:rPr>
                <w:rFonts w:ascii="Cavolini" w:hAnsi="Cavolini" w:cs="Cavolini"/>
                <w:sz w:val="22"/>
                <w:szCs w:val="22"/>
              </w:rPr>
              <w:t>04 février 2026</w:t>
            </w:r>
          </w:p>
          <w:p w14:paraId="55FDC17F" w14:textId="4B1DDDA4" w:rsidR="004D43E6" w:rsidRPr="0038170F" w:rsidRDefault="004D43E6" w:rsidP="00D76F0A">
            <w:pPr>
              <w:pStyle w:val="Corpsdetexte2"/>
              <w:tabs>
                <w:tab w:val="clear" w:pos="360"/>
              </w:tabs>
              <w:spacing w:before="120"/>
              <w:ind w:left="502"/>
              <w:rPr>
                <w:rFonts w:ascii="Cavolini" w:hAnsi="Cavolini" w:cs="Cavolini"/>
                <w:sz w:val="22"/>
                <w:szCs w:val="22"/>
              </w:rPr>
            </w:pPr>
            <w:r w:rsidRPr="0038170F">
              <w:rPr>
                <w:rFonts w:ascii="Cavolini" w:hAnsi="Cavolini" w:cs="Cavolini"/>
                <w:sz w:val="22"/>
                <w:szCs w:val="22"/>
              </w:rPr>
              <w:t xml:space="preserve">Suivi au procès-verbal de la réunion du </w:t>
            </w:r>
            <w:r w:rsidR="005542A4">
              <w:rPr>
                <w:rFonts w:ascii="Cavolini" w:hAnsi="Cavolini" w:cs="Cavolini"/>
                <w:sz w:val="22"/>
                <w:szCs w:val="22"/>
              </w:rPr>
              <w:t>04 février 2026</w:t>
            </w:r>
          </w:p>
        </w:tc>
        <w:tc>
          <w:tcPr>
            <w:tcW w:w="629" w:type="dxa"/>
            <w:tcBorders>
              <w:left w:val="dotted" w:sz="4" w:space="0" w:color="auto"/>
              <w:right w:val="dotted" w:sz="4" w:space="0" w:color="auto"/>
            </w:tcBorders>
            <w:shd w:val="clear" w:color="auto" w:fill="9CC2E5" w:themeFill="accent1" w:themeFillTint="99"/>
            <w:vAlign w:val="center"/>
          </w:tcPr>
          <w:p w14:paraId="55FDC181" w14:textId="77777777" w:rsidR="004D43E6" w:rsidRPr="0038170F" w:rsidRDefault="004D43E6" w:rsidP="00D76F0A">
            <w:pPr>
              <w:jc w:val="center"/>
              <w:rPr>
                <w:rFonts w:ascii="Cavolini" w:eastAsia="Microsoft YaHei UI Light" w:hAnsi="Cavolini" w:cs="Cavolini"/>
                <w:sz w:val="22"/>
                <w:szCs w:val="22"/>
              </w:rPr>
            </w:pPr>
            <w:r w:rsidRPr="0038170F">
              <w:rPr>
                <w:rFonts w:ascii="Cavolini" w:eastAsia="Microsoft YaHei UI Light" w:hAnsi="Cavolini" w:cs="Cavolini"/>
                <w:b/>
                <w:sz w:val="22"/>
                <w:szCs w:val="22"/>
              </w:rPr>
              <w:sym w:font="Wingdings 2" w:char="F024"/>
            </w:r>
          </w:p>
        </w:tc>
        <w:tc>
          <w:tcPr>
            <w:tcW w:w="9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0C8308AD" w14:textId="373964B0" w:rsidR="004D43E6" w:rsidRDefault="00351BD2" w:rsidP="00D76F0A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Il est proposé par</w:t>
            </w:r>
            <w:r w:rsidR="00E8539F">
              <w:rPr>
                <w:rFonts w:ascii="Cavolini" w:eastAsia="Microsoft YaHei UI Light" w:hAnsi="Cavolini" w:cs="Cavolini"/>
                <w:sz w:val="22"/>
                <w:szCs w:val="22"/>
              </w:rPr>
              <w:t xml:space="preserve"> Angie</w:t>
            </w:r>
            <w:r w:rsidR="00615286">
              <w:rPr>
                <w:rFonts w:ascii="Cavolini" w:eastAsia="Microsoft YaHei UI Light" w:hAnsi="Cavolini" w:cs="Cavolini"/>
                <w:sz w:val="22"/>
                <w:szCs w:val="22"/>
              </w:rPr>
              <w:t xml:space="preserve"> d’adopter le procès-verbal de la rencontre du 4 février.</w:t>
            </w:r>
          </w:p>
          <w:p w14:paraId="55FDC182" w14:textId="2740C8BE" w:rsidR="00615286" w:rsidRPr="0038170F" w:rsidRDefault="00615286" w:rsidP="00D76F0A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Aucun suivi n’est à faire.</w:t>
            </w:r>
          </w:p>
        </w:tc>
      </w:tr>
      <w:tr w:rsidR="009C3E38" w:rsidRPr="0038170F" w14:paraId="5D5026B9" w14:textId="77777777" w:rsidTr="00977E06">
        <w:trPr>
          <w:trHeight w:val="428"/>
        </w:trPr>
        <w:tc>
          <w:tcPr>
            <w:tcW w:w="18146" w:type="dxa"/>
            <w:gridSpan w:val="3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single" w:sz="18" w:space="0" w:color="auto"/>
            </w:tcBorders>
          </w:tcPr>
          <w:p w14:paraId="672A501C" w14:textId="44C8FBE3" w:rsidR="009C3E38" w:rsidRPr="00A373D4" w:rsidRDefault="009C3E38" w:rsidP="00A373D4">
            <w:pPr>
              <w:jc w:val="center"/>
              <w:rPr>
                <w:rFonts w:ascii="Cavolini" w:eastAsia="Microsoft YaHei UI Light" w:hAnsi="Cavolini" w:cs="Cavolini"/>
                <w:b/>
                <w:bCs/>
                <w:sz w:val="22"/>
                <w:szCs w:val="22"/>
              </w:rPr>
            </w:pPr>
            <w:r w:rsidRPr="00A373D4">
              <w:rPr>
                <w:rFonts w:ascii="Cavolini" w:eastAsia="Microsoft YaHei UI Light" w:hAnsi="Cavolini" w:cs="Cavolini"/>
                <w:b/>
                <w:bCs/>
                <w:sz w:val="28"/>
                <w:szCs w:val="28"/>
              </w:rPr>
              <w:t>Point</w:t>
            </w:r>
            <w:r w:rsidR="00A373D4">
              <w:rPr>
                <w:rFonts w:ascii="Cavolini" w:eastAsia="Microsoft YaHei UI Light" w:hAnsi="Cavolini" w:cs="Cavolini"/>
                <w:b/>
                <w:bCs/>
                <w:sz w:val="28"/>
                <w:szCs w:val="28"/>
              </w:rPr>
              <w:t>s</w:t>
            </w:r>
            <w:r w:rsidRPr="00A373D4">
              <w:rPr>
                <w:rFonts w:ascii="Cavolini" w:eastAsia="Microsoft YaHei UI Light" w:hAnsi="Cavolini" w:cs="Cavolini"/>
                <w:b/>
                <w:bCs/>
                <w:sz w:val="28"/>
                <w:szCs w:val="28"/>
              </w:rPr>
              <w:t xml:space="preserve"> </w:t>
            </w:r>
            <w:r w:rsidR="00A373D4" w:rsidRPr="00A373D4">
              <w:rPr>
                <w:rFonts w:ascii="Cavolini" w:eastAsia="Microsoft YaHei UI Light" w:hAnsi="Cavolini" w:cs="Cavolini"/>
                <w:b/>
                <w:bCs/>
                <w:sz w:val="28"/>
                <w:szCs w:val="28"/>
              </w:rPr>
              <w:t>d’approbation</w:t>
            </w:r>
          </w:p>
        </w:tc>
      </w:tr>
      <w:tr w:rsidR="00241BF3" w:rsidRPr="0038170F" w14:paraId="3C4FC0D4" w14:textId="77777777" w:rsidTr="008141A2">
        <w:trPr>
          <w:trHeight w:val="428"/>
        </w:trPr>
        <w:tc>
          <w:tcPr>
            <w:tcW w:w="812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dotted" w:sz="4" w:space="0" w:color="auto"/>
            </w:tcBorders>
          </w:tcPr>
          <w:p w14:paraId="367DFD3D" w14:textId="4E7CA80F" w:rsidR="009C3E38" w:rsidRPr="009B13C7" w:rsidRDefault="00122BE1" w:rsidP="009B13C7">
            <w:pPr>
              <w:pStyle w:val="Corpsdetexte2"/>
              <w:numPr>
                <w:ilvl w:val="0"/>
                <w:numId w:val="8"/>
              </w:numPr>
              <w:tabs>
                <w:tab w:val="clear" w:pos="360"/>
              </w:tabs>
              <w:spacing w:before="120"/>
              <w:rPr>
                <w:rFonts w:ascii="Cavolini" w:hAnsi="Cavolini" w:cs="Cavolini"/>
                <w:sz w:val="22"/>
                <w:szCs w:val="22"/>
              </w:rPr>
            </w:pPr>
            <w:r>
              <w:rPr>
                <w:rFonts w:ascii="Cavolini" w:hAnsi="Cavolini" w:cs="Cavolini"/>
                <w:sz w:val="22"/>
                <w:szCs w:val="22"/>
              </w:rPr>
              <w:t>Sorties et activités</w:t>
            </w:r>
          </w:p>
        </w:tc>
        <w:tc>
          <w:tcPr>
            <w:tcW w:w="629" w:type="dxa"/>
            <w:tcBorders>
              <w:left w:val="dotted" w:sz="4" w:space="0" w:color="auto"/>
              <w:right w:val="dotted" w:sz="4" w:space="0" w:color="auto"/>
            </w:tcBorders>
            <w:shd w:val="clear" w:color="auto" w:fill="9CC2E5" w:themeFill="accent1" w:themeFillTint="99"/>
            <w:vAlign w:val="center"/>
          </w:tcPr>
          <w:p w14:paraId="1A68E4FB" w14:textId="5573BDA8" w:rsidR="00241BF3" w:rsidRPr="0038170F" w:rsidRDefault="00241BF3" w:rsidP="00D76F0A">
            <w:pPr>
              <w:jc w:val="center"/>
              <w:rPr>
                <w:rFonts w:ascii="Cavolini" w:eastAsia="Microsoft YaHei UI Light" w:hAnsi="Cavolini" w:cs="Cavolini"/>
                <w:b/>
                <w:sz w:val="22"/>
                <w:szCs w:val="22"/>
              </w:rPr>
            </w:pPr>
            <w:r w:rsidRPr="0038170F">
              <w:rPr>
                <w:rFonts w:ascii="Cavolini" w:eastAsia="Microsoft YaHei UI Light" w:hAnsi="Cavolini" w:cs="Cavolini"/>
                <w:b/>
                <w:sz w:val="22"/>
                <w:szCs w:val="22"/>
              </w:rPr>
              <w:sym w:font="Wingdings 2" w:char="F024"/>
            </w:r>
          </w:p>
        </w:tc>
        <w:tc>
          <w:tcPr>
            <w:tcW w:w="9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09FAB370" w14:textId="07E53864" w:rsidR="000F035F" w:rsidRDefault="00DC32D4" w:rsidP="00D76F0A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-Les Mascarades Ateliers créatifs (groupes 918-939), coût assumé par l’école</w:t>
            </w:r>
            <w:r w:rsidR="002559E9">
              <w:rPr>
                <w:rFonts w:ascii="Cavolini" w:eastAsia="Microsoft YaHei UI Light" w:hAnsi="Cavolini" w:cs="Cavolini"/>
                <w:sz w:val="22"/>
                <w:szCs w:val="22"/>
              </w:rPr>
              <w:t xml:space="preserve"> (17 avril </w:t>
            </w:r>
            <w:proofErr w:type="spellStart"/>
            <w:r w:rsidR="002559E9">
              <w:rPr>
                <w:rFonts w:ascii="Cavolini" w:eastAsia="Microsoft YaHei UI Light" w:hAnsi="Cavolini" w:cs="Cavolini"/>
                <w:sz w:val="22"/>
                <w:szCs w:val="22"/>
              </w:rPr>
              <w:t>am</w:t>
            </w:r>
            <w:proofErr w:type="spellEnd"/>
            <w:r w:rsidR="002559E9">
              <w:rPr>
                <w:rFonts w:ascii="Cavolini" w:eastAsia="Microsoft YaHei UI Light" w:hAnsi="Cavolini" w:cs="Cavolini"/>
                <w:sz w:val="22"/>
                <w:szCs w:val="22"/>
              </w:rPr>
              <w:t>)</w:t>
            </w:r>
          </w:p>
          <w:p w14:paraId="4DA16D4F" w14:textId="77777777" w:rsidR="00DC32D4" w:rsidRDefault="002559E9" w:rsidP="00D76F0A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-</w:t>
            </w:r>
            <w:proofErr w:type="spellStart"/>
            <w:r>
              <w:rPr>
                <w:rFonts w:ascii="Cavolini" w:eastAsia="Microsoft YaHei UI Light" w:hAnsi="Cavolini" w:cs="Cavolini"/>
                <w:sz w:val="22"/>
                <w:szCs w:val="22"/>
              </w:rPr>
              <w:t>Zukari</w:t>
            </w:r>
            <w:proofErr w:type="spellEnd"/>
            <w:r w:rsidR="00D77A79">
              <w:rPr>
                <w:rFonts w:ascii="Cavolini" w:eastAsia="Microsoft YaHei UI Light" w:hAnsi="Cavolini" w:cs="Cavolini"/>
                <w:sz w:val="22"/>
                <w:szCs w:val="22"/>
              </w:rPr>
              <w:t xml:space="preserve"> (1</w:t>
            </w:r>
            <w:r w:rsidR="00D77A79" w:rsidRPr="00D77A79">
              <w:rPr>
                <w:rFonts w:ascii="Cavolini" w:eastAsia="Microsoft YaHei UI Light" w:hAnsi="Cavolini" w:cs="Cavolini"/>
                <w:sz w:val="22"/>
                <w:szCs w:val="22"/>
                <w:vertAlign w:val="superscript"/>
              </w:rPr>
              <w:t>ère</w:t>
            </w:r>
            <w:r w:rsidR="00D77A79">
              <w:rPr>
                <w:rFonts w:ascii="Cavolini" w:eastAsia="Microsoft YaHei UI Light" w:hAnsi="Cavolini" w:cs="Cavolini"/>
                <w:sz w:val="22"/>
                <w:szCs w:val="22"/>
              </w:rPr>
              <w:t>/2</w:t>
            </w:r>
            <w:r w:rsidR="00D77A79" w:rsidRPr="00D77A79">
              <w:rPr>
                <w:rFonts w:ascii="Cavolini" w:eastAsia="Microsoft YaHei UI Light" w:hAnsi="Cavolini" w:cs="Cavolini"/>
                <w:sz w:val="22"/>
                <w:szCs w:val="22"/>
                <w:vertAlign w:val="superscript"/>
              </w:rPr>
              <w:t>e</w:t>
            </w:r>
            <w:r w:rsidR="00D77A79">
              <w:rPr>
                <w:rFonts w:ascii="Cavolini" w:eastAsia="Microsoft YaHei UI Light" w:hAnsi="Cavolini" w:cs="Cavolini"/>
                <w:sz w:val="22"/>
                <w:szCs w:val="22"/>
              </w:rPr>
              <w:t>, 2</w:t>
            </w:r>
            <w:r w:rsidR="00D77A79" w:rsidRPr="00D77A79">
              <w:rPr>
                <w:rFonts w:ascii="Cavolini" w:eastAsia="Microsoft YaHei UI Light" w:hAnsi="Cavolini" w:cs="Cavolini"/>
                <w:sz w:val="22"/>
                <w:szCs w:val="22"/>
                <w:vertAlign w:val="superscript"/>
              </w:rPr>
              <w:t>e</w:t>
            </w:r>
            <w:r w:rsidR="00D77A79">
              <w:rPr>
                <w:rFonts w:ascii="Cavolini" w:eastAsia="Microsoft YaHei UI Light" w:hAnsi="Cavolini" w:cs="Cavolini"/>
                <w:sz w:val="22"/>
                <w:szCs w:val="22"/>
              </w:rPr>
              <w:t>, 915,916,932)</w:t>
            </w:r>
            <w:r w:rsidR="00F42E35">
              <w:rPr>
                <w:rFonts w:ascii="Cavolini" w:eastAsia="Microsoft YaHei UI Light" w:hAnsi="Cavolini" w:cs="Cavolini"/>
                <w:sz w:val="22"/>
                <w:szCs w:val="22"/>
              </w:rPr>
              <w:t>, à déterminer selon les sommes disponibles (17 juin)</w:t>
            </w:r>
          </w:p>
          <w:p w14:paraId="6718CF34" w14:textId="77777777" w:rsidR="00262880" w:rsidRDefault="00262880" w:rsidP="00D76F0A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-Visite du Petit monde des grands (préscolaire 5 ans et 931), coût</w:t>
            </w:r>
            <w:r w:rsidR="008F25A0">
              <w:rPr>
                <w:rFonts w:ascii="Cavolini" w:eastAsia="Microsoft YaHei UI Light" w:hAnsi="Cavolini" w:cs="Cavolini"/>
                <w:sz w:val="22"/>
                <w:szCs w:val="22"/>
              </w:rPr>
              <w:t xml:space="preserve"> de 15$ pour les élèves du </w:t>
            </w:r>
            <w:proofErr w:type="spellStart"/>
            <w:r w:rsidR="008F25A0">
              <w:rPr>
                <w:rFonts w:ascii="Cavolini" w:eastAsia="Microsoft YaHei UI Light" w:hAnsi="Cavolini" w:cs="Cavolini"/>
                <w:sz w:val="22"/>
                <w:szCs w:val="22"/>
              </w:rPr>
              <w:t>présco</w:t>
            </w:r>
            <w:proofErr w:type="spellEnd"/>
            <w:r w:rsidR="008F25A0">
              <w:rPr>
                <w:rFonts w:ascii="Cavolini" w:eastAsia="Microsoft YaHei UI Light" w:hAnsi="Cavolini" w:cs="Cavolini"/>
                <w:sz w:val="22"/>
                <w:szCs w:val="22"/>
              </w:rPr>
              <w:t xml:space="preserve"> (26 mai)</w:t>
            </w:r>
          </w:p>
          <w:p w14:paraId="05F1A54A" w14:textId="14926CA8" w:rsidR="008F25A0" w:rsidRDefault="007B7807" w:rsidP="00D76F0A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-</w:t>
            </w:r>
            <w:proofErr w:type="spellStart"/>
            <w:r w:rsidR="004B4951">
              <w:rPr>
                <w:rFonts w:ascii="Cavolini" w:eastAsia="Microsoft YaHei UI Light" w:hAnsi="Cavolini" w:cs="Cavolini"/>
                <w:sz w:val="22"/>
                <w:szCs w:val="22"/>
              </w:rPr>
              <w:t>Biophare</w:t>
            </w:r>
            <w:proofErr w:type="spellEnd"/>
            <w:r w:rsidR="004B4951">
              <w:rPr>
                <w:rFonts w:ascii="Cavolini" w:eastAsia="Microsoft YaHei UI Light" w:hAnsi="Cavolini" w:cs="Cavolini"/>
                <w:sz w:val="22"/>
                <w:szCs w:val="22"/>
              </w:rPr>
              <w:t xml:space="preserve"> (918-939, 917), gratuit (22 mai)</w:t>
            </w:r>
          </w:p>
          <w:p w14:paraId="4041963E" w14:textId="164F5038" w:rsidR="00076D5C" w:rsidRDefault="007B7807" w:rsidP="00D76F0A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-</w:t>
            </w:r>
            <w:proofErr w:type="spellStart"/>
            <w:r w:rsidR="009135BC">
              <w:rPr>
                <w:rFonts w:ascii="Cavolini" w:eastAsia="Microsoft YaHei UI Light" w:hAnsi="Cavolini" w:cs="Cavolini"/>
                <w:sz w:val="22"/>
                <w:szCs w:val="22"/>
              </w:rPr>
              <w:t>Récréofun</w:t>
            </w:r>
            <w:proofErr w:type="spellEnd"/>
            <w:r w:rsidR="009135BC">
              <w:rPr>
                <w:rFonts w:ascii="Cavolini" w:eastAsia="Microsoft YaHei UI Light" w:hAnsi="Cavolini" w:cs="Cavolini"/>
                <w:sz w:val="22"/>
                <w:szCs w:val="22"/>
              </w:rPr>
              <w:t xml:space="preserve"> (4</w:t>
            </w:r>
            <w:r w:rsidR="009135BC" w:rsidRPr="00CF548A">
              <w:rPr>
                <w:rFonts w:ascii="Cavolini" w:eastAsia="Microsoft YaHei UI Light" w:hAnsi="Cavolini" w:cs="Cavolini"/>
                <w:sz w:val="22"/>
                <w:szCs w:val="22"/>
                <w:vertAlign w:val="superscript"/>
              </w:rPr>
              <w:t>e</w:t>
            </w:r>
            <w:r w:rsidR="00CF548A">
              <w:rPr>
                <w:rFonts w:ascii="Cavolini" w:eastAsia="Microsoft YaHei UI Light" w:hAnsi="Cavolini" w:cs="Cavolini"/>
                <w:sz w:val="22"/>
                <w:szCs w:val="22"/>
              </w:rPr>
              <w:t xml:space="preserve"> + 933), </w:t>
            </w:r>
            <w:r w:rsidR="00E316DD">
              <w:rPr>
                <w:rFonts w:ascii="Cavolini" w:eastAsia="Microsoft YaHei UI Light" w:hAnsi="Cavolini" w:cs="Cavolini"/>
                <w:sz w:val="22"/>
                <w:szCs w:val="22"/>
              </w:rPr>
              <w:t>à déterminer selon les</w:t>
            </w:r>
            <w:r w:rsidR="00E8539F">
              <w:rPr>
                <w:rFonts w:ascii="Cavolini" w:eastAsia="Microsoft YaHei UI Light" w:hAnsi="Cavolini" w:cs="Cavolini"/>
                <w:sz w:val="22"/>
                <w:szCs w:val="22"/>
              </w:rPr>
              <w:t xml:space="preserve"> sommes</w:t>
            </w:r>
            <w:r w:rsidR="00E316DD">
              <w:rPr>
                <w:rFonts w:ascii="Cavolini" w:eastAsia="Microsoft YaHei UI Light" w:hAnsi="Cavolini" w:cs="Cavolini"/>
                <w:sz w:val="22"/>
                <w:szCs w:val="22"/>
              </w:rPr>
              <w:t xml:space="preserve"> disponibles (</w:t>
            </w:r>
            <w:r w:rsidR="00CA0E0D">
              <w:rPr>
                <w:rFonts w:ascii="Cavolini" w:eastAsia="Microsoft YaHei UI Light" w:hAnsi="Cavolini" w:cs="Cavolini"/>
                <w:sz w:val="22"/>
                <w:szCs w:val="22"/>
              </w:rPr>
              <w:t>12 juin)</w:t>
            </w:r>
          </w:p>
          <w:p w14:paraId="317B2392" w14:textId="773701D5" w:rsidR="000272BB" w:rsidRDefault="00F653CC" w:rsidP="00D76F0A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-Maison des Patriotes</w:t>
            </w:r>
            <w:r w:rsidR="0076717F">
              <w:rPr>
                <w:rFonts w:ascii="Cavolini" w:eastAsia="Microsoft YaHei UI Light" w:hAnsi="Cavolini" w:cs="Cavolini"/>
                <w:sz w:val="22"/>
                <w:szCs w:val="22"/>
              </w:rPr>
              <w:t xml:space="preserve"> </w:t>
            </w:r>
            <w:r w:rsidR="00B0335C">
              <w:rPr>
                <w:rFonts w:ascii="Cavolini" w:eastAsia="Microsoft YaHei UI Light" w:hAnsi="Cavolini" w:cs="Cavolini"/>
                <w:sz w:val="22"/>
                <w:szCs w:val="22"/>
              </w:rPr>
              <w:t>(4</w:t>
            </w:r>
            <w:r w:rsidR="00B0335C" w:rsidRPr="00B0335C">
              <w:rPr>
                <w:rFonts w:ascii="Cavolini" w:eastAsia="Microsoft YaHei UI Light" w:hAnsi="Cavolini" w:cs="Cavolini"/>
                <w:sz w:val="22"/>
                <w:szCs w:val="22"/>
                <w:vertAlign w:val="superscript"/>
              </w:rPr>
              <w:t>e</w:t>
            </w:r>
            <w:r w:rsidR="00B0335C">
              <w:rPr>
                <w:rFonts w:ascii="Cavolini" w:eastAsia="Microsoft YaHei UI Light" w:hAnsi="Cavolini" w:cs="Cavolini"/>
                <w:sz w:val="22"/>
                <w:szCs w:val="22"/>
              </w:rPr>
              <w:t>/5</w:t>
            </w:r>
            <w:r w:rsidR="00B0335C" w:rsidRPr="00B0335C">
              <w:rPr>
                <w:rFonts w:ascii="Cavolini" w:eastAsia="Microsoft YaHei UI Light" w:hAnsi="Cavolini" w:cs="Cavolini"/>
                <w:sz w:val="22"/>
                <w:szCs w:val="22"/>
                <w:vertAlign w:val="superscript"/>
              </w:rPr>
              <w:t>e</w:t>
            </w:r>
            <w:r w:rsidR="00B0335C">
              <w:rPr>
                <w:rFonts w:ascii="Cavolini" w:eastAsia="Microsoft YaHei UI Light" w:hAnsi="Cavolini" w:cs="Cavolini"/>
                <w:sz w:val="22"/>
                <w:szCs w:val="22"/>
              </w:rPr>
              <w:t>, 5</w:t>
            </w:r>
            <w:r w:rsidR="00B0335C" w:rsidRPr="00B0335C">
              <w:rPr>
                <w:rFonts w:ascii="Cavolini" w:eastAsia="Microsoft YaHei UI Light" w:hAnsi="Cavolini" w:cs="Cavolini"/>
                <w:sz w:val="22"/>
                <w:szCs w:val="22"/>
                <w:vertAlign w:val="superscript"/>
              </w:rPr>
              <w:t>e</w:t>
            </w:r>
            <w:r w:rsidR="00B0335C">
              <w:rPr>
                <w:rFonts w:ascii="Cavolini" w:eastAsia="Microsoft YaHei UI Light" w:hAnsi="Cavolini" w:cs="Cavolini"/>
                <w:sz w:val="22"/>
                <w:szCs w:val="22"/>
              </w:rPr>
              <w:t xml:space="preserve">, 918, 939), </w:t>
            </w:r>
            <w:r w:rsidR="001E44B1">
              <w:rPr>
                <w:rFonts w:ascii="Cavolini" w:eastAsia="Microsoft YaHei UI Light" w:hAnsi="Cavolini" w:cs="Cavolini"/>
                <w:sz w:val="22"/>
                <w:szCs w:val="22"/>
              </w:rPr>
              <w:t>coût nul (20-21 mai)</w:t>
            </w:r>
          </w:p>
          <w:p w14:paraId="1B967E9E" w14:textId="2CA62DE0" w:rsidR="001E44B1" w:rsidRDefault="001E44B1" w:rsidP="00D76F0A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 xml:space="preserve">-Sortie </w:t>
            </w:r>
            <w:r w:rsidR="00EA1A57">
              <w:rPr>
                <w:rFonts w:ascii="Cavolini" w:eastAsia="Microsoft YaHei UI Light" w:hAnsi="Cavolini" w:cs="Cavolini"/>
                <w:sz w:val="22"/>
                <w:szCs w:val="22"/>
              </w:rPr>
              <w:t>Piscine/Colisée</w:t>
            </w:r>
            <w:r w:rsidR="00AC026D">
              <w:rPr>
                <w:rFonts w:ascii="Cavolini" w:eastAsia="Microsoft YaHei UI Light" w:hAnsi="Cavolini" w:cs="Cavolini"/>
                <w:sz w:val="22"/>
                <w:szCs w:val="22"/>
              </w:rPr>
              <w:t xml:space="preserve"> (tous les élèves primaire</w:t>
            </w:r>
            <w:r w:rsidR="00D70682">
              <w:rPr>
                <w:rFonts w:ascii="Cavolini" w:eastAsia="Microsoft YaHei UI Light" w:hAnsi="Cavolini" w:cs="Cavolini"/>
                <w:sz w:val="22"/>
                <w:szCs w:val="22"/>
              </w:rPr>
              <w:t>), coût nul (14-16-21 avril)</w:t>
            </w:r>
            <w:r w:rsidR="00E8539F">
              <w:rPr>
                <w:rFonts w:ascii="Cavolini" w:eastAsia="Microsoft YaHei UI Light" w:hAnsi="Cavolini" w:cs="Cavolini"/>
                <w:sz w:val="22"/>
                <w:szCs w:val="22"/>
              </w:rPr>
              <w:t xml:space="preserve"> infos pour le préscolaire à suivre</w:t>
            </w:r>
          </w:p>
          <w:p w14:paraId="184AE875" w14:textId="63CE0D27" w:rsidR="00B63780" w:rsidRDefault="00B63780" w:rsidP="00D76F0A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-</w:t>
            </w:r>
            <w:proofErr w:type="spellStart"/>
            <w:r>
              <w:rPr>
                <w:rFonts w:ascii="Cavolini" w:eastAsia="Microsoft YaHei UI Light" w:hAnsi="Cavolini" w:cs="Cavolini"/>
                <w:sz w:val="22"/>
                <w:szCs w:val="22"/>
              </w:rPr>
              <w:t>Biophare</w:t>
            </w:r>
            <w:proofErr w:type="spellEnd"/>
            <w:r>
              <w:rPr>
                <w:rFonts w:ascii="Cavolini" w:eastAsia="Microsoft YaHei UI Light" w:hAnsi="Cavolini" w:cs="Cavolini"/>
                <w:sz w:val="22"/>
                <w:szCs w:val="22"/>
              </w:rPr>
              <w:t xml:space="preserve"> (502), </w:t>
            </w:r>
            <w:r w:rsidR="00A11855">
              <w:rPr>
                <w:rFonts w:ascii="Cavolini" w:eastAsia="Microsoft YaHei UI Light" w:hAnsi="Cavolini" w:cs="Cavolini"/>
                <w:sz w:val="22"/>
                <w:szCs w:val="22"/>
              </w:rPr>
              <w:t>coût nul (30 avril)</w:t>
            </w:r>
          </w:p>
          <w:p w14:paraId="0F53C6C3" w14:textId="052D165C" w:rsidR="00F16811" w:rsidRDefault="00206423" w:rsidP="00F16811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-</w:t>
            </w:r>
            <w:proofErr w:type="spellStart"/>
            <w:r w:rsidR="00F16811">
              <w:rPr>
                <w:rFonts w:ascii="Cavolini" w:eastAsia="Microsoft YaHei UI Light" w:hAnsi="Cavolini" w:cs="Cavolini"/>
                <w:sz w:val="22"/>
                <w:szCs w:val="22"/>
              </w:rPr>
              <w:t>Biophare</w:t>
            </w:r>
            <w:proofErr w:type="spellEnd"/>
            <w:r w:rsidR="00F16811">
              <w:rPr>
                <w:rFonts w:ascii="Cavolini" w:eastAsia="Microsoft YaHei UI Light" w:hAnsi="Cavolini" w:cs="Cavolini"/>
                <w:sz w:val="22"/>
                <w:szCs w:val="22"/>
              </w:rPr>
              <w:t xml:space="preserve"> (604), coût nul (17 avril)</w:t>
            </w:r>
          </w:p>
          <w:p w14:paraId="64BF20FD" w14:textId="179D35FE" w:rsidR="00F16811" w:rsidRDefault="00206423" w:rsidP="00F16811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-</w:t>
            </w:r>
            <w:proofErr w:type="spellStart"/>
            <w:r w:rsidR="00F16811">
              <w:rPr>
                <w:rFonts w:ascii="Cavolini" w:eastAsia="Microsoft YaHei UI Light" w:hAnsi="Cavolini" w:cs="Cavolini"/>
                <w:sz w:val="22"/>
                <w:szCs w:val="22"/>
              </w:rPr>
              <w:t>Biophare</w:t>
            </w:r>
            <w:proofErr w:type="spellEnd"/>
            <w:r w:rsidR="00F16811">
              <w:rPr>
                <w:rFonts w:ascii="Cavolini" w:eastAsia="Microsoft YaHei UI Light" w:hAnsi="Cavolini" w:cs="Cavolini"/>
                <w:sz w:val="22"/>
                <w:szCs w:val="22"/>
              </w:rPr>
              <w:t xml:space="preserve"> (</w:t>
            </w:r>
            <w:r w:rsidR="00FA53FA">
              <w:rPr>
                <w:rFonts w:ascii="Cavolini" w:eastAsia="Microsoft YaHei UI Light" w:hAnsi="Cavolini" w:cs="Cavolini"/>
                <w:sz w:val="22"/>
                <w:szCs w:val="22"/>
              </w:rPr>
              <w:t>601</w:t>
            </w:r>
            <w:r w:rsidR="00F16811">
              <w:rPr>
                <w:rFonts w:ascii="Cavolini" w:eastAsia="Microsoft YaHei UI Light" w:hAnsi="Cavolini" w:cs="Cavolini"/>
                <w:sz w:val="22"/>
                <w:szCs w:val="22"/>
              </w:rPr>
              <w:t>), coût nul (</w:t>
            </w:r>
            <w:r w:rsidR="00FA53FA">
              <w:rPr>
                <w:rFonts w:ascii="Cavolini" w:eastAsia="Microsoft YaHei UI Light" w:hAnsi="Cavolini" w:cs="Cavolini"/>
                <w:sz w:val="22"/>
                <w:szCs w:val="22"/>
              </w:rPr>
              <w:t>9</w:t>
            </w:r>
            <w:r w:rsidR="00F16811">
              <w:rPr>
                <w:rFonts w:ascii="Cavolini" w:eastAsia="Microsoft YaHei UI Light" w:hAnsi="Cavolini" w:cs="Cavolini"/>
                <w:sz w:val="22"/>
                <w:szCs w:val="22"/>
              </w:rPr>
              <w:t xml:space="preserve"> avril)</w:t>
            </w:r>
          </w:p>
          <w:p w14:paraId="1E3340C6" w14:textId="6576BF7E" w:rsidR="00F16811" w:rsidRDefault="00206423" w:rsidP="00F16811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-</w:t>
            </w:r>
            <w:proofErr w:type="spellStart"/>
            <w:r w:rsidR="00F16811">
              <w:rPr>
                <w:rFonts w:ascii="Cavolini" w:eastAsia="Microsoft YaHei UI Light" w:hAnsi="Cavolini" w:cs="Cavolini"/>
                <w:sz w:val="22"/>
                <w:szCs w:val="22"/>
              </w:rPr>
              <w:t>Biophare</w:t>
            </w:r>
            <w:proofErr w:type="spellEnd"/>
            <w:r w:rsidR="00F16811">
              <w:rPr>
                <w:rFonts w:ascii="Cavolini" w:eastAsia="Microsoft YaHei UI Light" w:hAnsi="Cavolini" w:cs="Cavolini"/>
                <w:sz w:val="22"/>
                <w:szCs w:val="22"/>
              </w:rPr>
              <w:t xml:space="preserve"> (</w:t>
            </w:r>
            <w:r>
              <w:rPr>
                <w:rFonts w:ascii="Cavolini" w:eastAsia="Microsoft YaHei UI Light" w:hAnsi="Cavolini" w:cs="Cavolini"/>
                <w:sz w:val="22"/>
                <w:szCs w:val="22"/>
              </w:rPr>
              <w:t>603</w:t>
            </w:r>
            <w:r w:rsidR="00F16811">
              <w:rPr>
                <w:rFonts w:ascii="Cavolini" w:eastAsia="Microsoft YaHei UI Light" w:hAnsi="Cavolini" w:cs="Cavolini"/>
                <w:sz w:val="22"/>
                <w:szCs w:val="22"/>
              </w:rPr>
              <w:t>), coût nul (</w:t>
            </w:r>
            <w:r w:rsidR="00FA53FA">
              <w:rPr>
                <w:rFonts w:ascii="Cavolini" w:eastAsia="Microsoft YaHei UI Light" w:hAnsi="Cavolini" w:cs="Cavolini"/>
                <w:sz w:val="22"/>
                <w:szCs w:val="22"/>
              </w:rPr>
              <w:t>19 mai</w:t>
            </w:r>
            <w:r w:rsidR="00F16811">
              <w:rPr>
                <w:rFonts w:ascii="Cavolini" w:eastAsia="Microsoft YaHei UI Light" w:hAnsi="Cavolini" w:cs="Cavolini"/>
                <w:sz w:val="22"/>
                <w:szCs w:val="22"/>
              </w:rPr>
              <w:t>)</w:t>
            </w:r>
          </w:p>
          <w:p w14:paraId="4EDE2129" w14:textId="770B0582" w:rsidR="00363D06" w:rsidRDefault="00363D06" w:rsidP="00F16811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31 mars : Musée des Abénakis (301,304, 916)</w:t>
            </w:r>
          </w:p>
          <w:p w14:paraId="1B450393" w14:textId="7FDB5C17" w:rsidR="00363D06" w:rsidRDefault="00363D06" w:rsidP="00F16811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9 avril : Musée des Abénakis (302-303-933)</w:t>
            </w:r>
          </w:p>
          <w:p w14:paraId="794D9F2D" w14:textId="4A77AA43" w:rsidR="00A11855" w:rsidRDefault="005A6195" w:rsidP="00D76F0A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Date à venir pour le spectacle de musique</w:t>
            </w:r>
          </w:p>
          <w:p w14:paraId="7DAD7026" w14:textId="5F9E990A" w:rsidR="005A6195" w:rsidRDefault="005A6195" w:rsidP="00D76F0A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Activités du SDG pour 2026-2027</w:t>
            </w:r>
          </w:p>
          <w:p w14:paraId="63BB55F8" w14:textId="37BA5F4E" w:rsidR="005A6195" w:rsidRDefault="001A05B8" w:rsidP="00D76F0A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13 nov</w:t>
            </w:r>
            <w:r w:rsidR="00D94F0D">
              <w:rPr>
                <w:rFonts w:ascii="Cavolini" w:eastAsia="Microsoft YaHei UI Light" w:hAnsi="Cavolini" w:cs="Cavolini"/>
                <w:sz w:val="22"/>
                <w:szCs w:val="22"/>
              </w:rPr>
              <w:t>embre</w:t>
            </w:r>
            <w:r>
              <w:rPr>
                <w:rFonts w:ascii="Cavolini" w:eastAsia="Microsoft YaHei UI Light" w:hAnsi="Cavolini" w:cs="Cavolini"/>
                <w:sz w:val="22"/>
                <w:szCs w:val="22"/>
              </w:rPr>
              <w:t>. : Combat d’Archer (tir à l’arc)</w:t>
            </w:r>
          </w:p>
          <w:p w14:paraId="6C8A13D9" w14:textId="47B0FC86" w:rsidR="001A05B8" w:rsidRDefault="001A05B8" w:rsidP="00D76F0A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22 jan</w:t>
            </w:r>
            <w:r w:rsidR="00D94F0D">
              <w:rPr>
                <w:rFonts w:ascii="Cavolini" w:eastAsia="Microsoft YaHei UI Light" w:hAnsi="Cavolini" w:cs="Cavolini"/>
                <w:sz w:val="22"/>
                <w:szCs w:val="22"/>
              </w:rPr>
              <w:t>vier</w:t>
            </w:r>
            <w:r>
              <w:rPr>
                <w:rFonts w:ascii="Cavolini" w:eastAsia="Microsoft YaHei UI Light" w:hAnsi="Cavolini" w:cs="Cavolini"/>
                <w:sz w:val="22"/>
                <w:szCs w:val="22"/>
              </w:rPr>
              <w:t xml:space="preserve"> : </w:t>
            </w:r>
            <w:r w:rsidR="00D94F0D">
              <w:rPr>
                <w:rFonts w:ascii="Cavolini" w:eastAsia="Microsoft YaHei UI Light" w:hAnsi="Cavolini" w:cs="Cavolini"/>
                <w:sz w:val="22"/>
                <w:szCs w:val="22"/>
              </w:rPr>
              <w:t xml:space="preserve">Ninja </w:t>
            </w:r>
            <w:proofErr w:type="spellStart"/>
            <w:r w:rsidR="00D94F0D">
              <w:rPr>
                <w:rFonts w:ascii="Cavolini" w:eastAsia="Microsoft YaHei UI Light" w:hAnsi="Cavolini" w:cs="Cavolini"/>
                <w:sz w:val="22"/>
                <w:szCs w:val="22"/>
              </w:rPr>
              <w:t>Factory</w:t>
            </w:r>
            <w:proofErr w:type="spellEnd"/>
            <w:r w:rsidR="00D94F0D">
              <w:rPr>
                <w:rFonts w:ascii="Cavolini" w:eastAsia="Microsoft YaHei UI Light" w:hAnsi="Cavolini" w:cs="Cavolini"/>
                <w:sz w:val="22"/>
                <w:szCs w:val="22"/>
              </w:rPr>
              <w:t xml:space="preserve"> (sortie)</w:t>
            </w:r>
          </w:p>
          <w:p w14:paraId="2B46BEAF" w14:textId="2BF4D61C" w:rsidR="00D94F0D" w:rsidRDefault="00D94F0D" w:rsidP="00D76F0A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12 février : Maquillage</w:t>
            </w:r>
          </w:p>
          <w:p w14:paraId="6799C2C0" w14:textId="0A9E19D5" w:rsidR="00D94F0D" w:rsidRDefault="003A433F" w:rsidP="00D76F0A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 xml:space="preserve">9 avril : Over </w:t>
            </w:r>
            <w:proofErr w:type="spellStart"/>
            <w:r>
              <w:rPr>
                <w:rFonts w:ascii="Cavolini" w:eastAsia="Microsoft YaHei UI Light" w:hAnsi="Cavolini" w:cs="Cavolini"/>
                <w:sz w:val="22"/>
                <w:szCs w:val="22"/>
              </w:rPr>
              <w:t>board</w:t>
            </w:r>
            <w:proofErr w:type="spellEnd"/>
            <w:r>
              <w:rPr>
                <w:rFonts w:ascii="Cavolini" w:eastAsia="Microsoft YaHei UI Light" w:hAnsi="Cavolini" w:cs="Cavolini"/>
                <w:sz w:val="22"/>
                <w:szCs w:val="22"/>
              </w:rPr>
              <w:t xml:space="preserve"> (planche à roulettes à batterie)</w:t>
            </w:r>
          </w:p>
          <w:p w14:paraId="4E1A797E" w14:textId="34C763E1" w:rsidR="003A433F" w:rsidRDefault="00CE6E1C" w:rsidP="00D76F0A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7 mai : Méga balle (jeux actifs/coopératifs)</w:t>
            </w:r>
          </w:p>
          <w:p w14:paraId="66BE815B" w14:textId="5F3E13D1" w:rsidR="00CE6E1C" w:rsidRDefault="00CE6E1C" w:rsidP="00D76F0A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4 juin : Laser tag</w:t>
            </w:r>
          </w:p>
          <w:p w14:paraId="3226B5DF" w14:textId="637C5DC7" w:rsidR="00847863" w:rsidRDefault="00847863" w:rsidP="00D76F0A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lastRenderedPageBreak/>
              <w:t>Semaine des services de garde 202</w:t>
            </w:r>
            <w:r>
              <w:rPr>
                <w:rFonts w:ascii="Cavolini" w:eastAsia="Microsoft YaHei UI Light" w:hAnsi="Cavolini" w:cs="Cavolini"/>
                <w:sz w:val="22"/>
                <w:szCs w:val="22"/>
              </w:rPr>
              <w:t>6 : 11 au 15 mai</w:t>
            </w:r>
          </w:p>
          <w:p w14:paraId="63C9B8F0" w14:textId="36EAFC92" w:rsidR="0014551E" w:rsidRDefault="002358A8" w:rsidP="00D76F0A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 xml:space="preserve">Semaine des services de garde 2027 </w:t>
            </w:r>
            <w:r w:rsidR="00A63A3D">
              <w:rPr>
                <w:rFonts w:ascii="Cavolini" w:eastAsia="Microsoft YaHei UI Light" w:hAnsi="Cavolini" w:cs="Cavolini"/>
                <w:sz w:val="22"/>
                <w:szCs w:val="22"/>
              </w:rPr>
              <w:t>17 au 21 mai</w:t>
            </w:r>
          </w:p>
          <w:p w14:paraId="3A1CB821" w14:textId="77777777" w:rsidR="00A63A3D" w:rsidRDefault="00A63A3D" w:rsidP="00D76F0A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</w:p>
          <w:p w14:paraId="4525202A" w14:textId="3E2F0B7B" w:rsidR="00665148" w:rsidRPr="0038170F" w:rsidRDefault="00665148" w:rsidP="00D76F0A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 xml:space="preserve">Approuvé </w:t>
            </w:r>
            <w:r w:rsidR="003A4B59">
              <w:rPr>
                <w:rFonts w:ascii="Cavolini" w:eastAsia="Microsoft YaHei UI Light" w:hAnsi="Cavolini" w:cs="Cavolini"/>
                <w:sz w:val="22"/>
                <w:szCs w:val="22"/>
              </w:rPr>
              <w:t xml:space="preserve">en bloc </w:t>
            </w:r>
            <w:r>
              <w:rPr>
                <w:rFonts w:ascii="Cavolini" w:eastAsia="Microsoft YaHei UI Light" w:hAnsi="Cavolini" w:cs="Cavolini"/>
                <w:sz w:val="22"/>
                <w:szCs w:val="22"/>
              </w:rPr>
              <w:t xml:space="preserve">par </w:t>
            </w:r>
            <w:r w:rsidR="005A6195">
              <w:rPr>
                <w:rFonts w:ascii="Cavolini" w:eastAsia="Microsoft YaHei UI Light" w:hAnsi="Cavolini" w:cs="Cavolini"/>
                <w:sz w:val="22"/>
                <w:szCs w:val="22"/>
              </w:rPr>
              <w:t>Amélie</w:t>
            </w:r>
          </w:p>
        </w:tc>
      </w:tr>
      <w:tr w:rsidR="004D43E6" w:rsidRPr="0038170F" w14:paraId="55FDC18D" w14:textId="77777777" w:rsidTr="008141A2">
        <w:trPr>
          <w:trHeight w:val="428"/>
        </w:trPr>
        <w:tc>
          <w:tcPr>
            <w:tcW w:w="812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dotted" w:sz="4" w:space="0" w:color="auto"/>
            </w:tcBorders>
          </w:tcPr>
          <w:p w14:paraId="0F19226C" w14:textId="77777777" w:rsidR="002643A9" w:rsidRDefault="008A6C0F" w:rsidP="002643A9">
            <w:pPr>
              <w:pStyle w:val="Retraitcorpsdetexte2"/>
              <w:numPr>
                <w:ilvl w:val="0"/>
                <w:numId w:val="8"/>
              </w:numPr>
              <w:tabs>
                <w:tab w:val="clear" w:pos="360"/>
              </w:tabs>
              <w:spacing w:before="120"/>
              <w:ind w:left="567" w:hanging="425"/>
              <w:rPr>
                <w:rFonts w:ascii="Cavolini" w:hAnsi="Cavolini" w:cs="Cavolini"/>
                <w:sz w:val="22"/>
                <w:szCs w:val="22"/>
              </w:rPr>
            </w:pPr>
            <w:r>
              <w:rPr>
                <w:rFonts w:ascii="Cavolini" w:hAnsi="Cavolini" w:cs="Cavolini"/>
                <w:sz w:val="22"/>
                <w:szCs w:val="22"/>
              </w:rPr>
              <w:lastRenderedPageBreak/>
              <w:t>Projet d’amélioration de la cour d’écol</w:t>
            </w:r>
            <w:r w:rsidR="002643A9">
              <w:rPr>
                <w:rFonts w:ascii="Cavolini" w:hAnsi="Cavolini" w:cs="Cavolini"/>
                <w:sz w:val="22"/>
                <w:szCs w:val="22"/>
              </w:rPr>
              <w:t>e</w:t>
            </w:r>
          </w:p>
          <w:p w14:paraId="55FDC189" w14:textId="149FED19" w:rsidR="002643A9" w:rsidRPr="002643A9" w:rsidRDefault="002643A9" w:rsidP="002643A9">
            <w:pPr>
              <w:pStyle w:val="Retraitcorpsdetexte2"/>
              <w:tabs>
                <w:tab w:val="clear" w:pos="360"/>
              </w:tabs>
              <w:spacing w:before="120"/>
              <w:ind w:left="567" w:firstLine="0"/>
              <w:rPr>
                <w:rFonts w:ascii="Cavolini" w:hAnsi="Cavolini" w:cs="Cavolini"/>
                <w:sz w:val="22"/>
                <w:szCs w:val="22"/>
              </w:rPr>
            </w:pPr>
            <w:r>
              <w:rPr>
                <w:rFonts w:ascii="Cavolini" w:hAnsi="Cavolini" w:cs="Cavolini"/>
                <w:sz w:val="22"/>
                <w:szCs w:val="22"/>
              </w:rPr>
              <w:t xml:space="preserve">Phase </w:t>
            </w:r>
            <w:r w:rsidR="0041054A">
              <w:rPr>
                <w:rFonts w:ascii="Cavolini" w:hAnsi="Cavolini" w:cs="Cavolini"/>
                <w:sz w:val="22"/>
                <w:szCs w:val="22"/>
              </w:rPr>
              <w:t>3</w:t>
            </w:r>
          </w:p>
        </w:tc>
        <w:tc>
          <w:tcPr>
            <w:tcW w:w="629" w:type="dxa"/>
            <w:tcBorders>
              <w:left w:val="dotted" w:sz="4" w:space="0" w:color="auto"/>
              <w:right w:val="dotted" w:sz="4" w:space="0" w:color="auto"/>
            </w:tcBorders>
            <w:shd w:val="clear" w:color="auto" w:fill="9CC2E5" w:themeFill="accent1" w:themeFillTint="99"/>
            <w:vAlign w:val="center"/>
          </w:tcPr>
          <w:p w14:paraId="55FDC18B" w14:textId="6EF20E66" w:rsidR="004D43E6" w:rsidRPr="0038170F" w:rsidRDefault="00F2339A" w:rsidP="00D76F0A">
            <w:pPr>
              <w:jc w:val="center"/>
              <w:rPr>
                <w:rFonts w:ascii="Cavolini" w:eastAsia="Microsoft YaHei UI Light" w:hAnsi="Cavolini" w:cs="Cavolini"/>
                <w:sz w:val="22"/>
                <w:szCs w:val="22"/>
              </w:rPr>
            </w:pPr>
            <w:r w:rsidRPr="0038170F">
              <w:rPr>
                <w:rFonts w:ascii="Cavolini" w:eastAsia="Microsoft YaHei UI Light" w:hAnsi="Cavolini" w:cs="Cavolini"/>
                <w:b/>
                <w:sz w:val="22"/>
                <w:szCs w:val="22"/>
              </w:rPr>
              <w:sym w:font="Wingdings 2" w:char="F024"/>
            </w:r>
          </w:p>
        </w:tc>
        <w:tc>
          <w:tcPr>
            <w:tcW w:w="9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5F3EF418" w14:textId="77777777" w:rsidR="004D43E6" w:rsidRDefault="00450F61" w:rsidP="00D76F0A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 xml:space="preserve">La direction explique la demande qui sera déposée </w:t>
            </w:r>
            <w:r w:rsidR="00860DED">
              <w:rPr>
                <w:rFonts w:ascii="Cavolini" w:eastAsia="Microsoft YaHei UI Light" w:hAnsi="Cavolini" w:cs="Cavolini"/>
                <w:sz w:val="22"/>
                <w:szCs w:val="22"/>
              </w:rPr>
              <w:t xml:space="preserve">au ministère. Le formulaire sera mis en annexe quand il sera terminé. </w:t>
            </w:r>
          </w:p>
          <w:p w14:paraId="076C502D" w14:textId="77777777" w:rsidR="00860DED" w:rsidRDefault="00860DED" w:rsidP="00D76F0A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Une lettre d’appui</w:t>
            </w:r>
            <w:r w:rsidR="00802624">
              <w:rPr>
                <w:rFonts w:ascii="Cavolini" w:eastAsia="Microsoft YaHei UI Light" w:hAnsi="Cavolini" w:cs="Cavolini"/>
                <w:sz w:val="22"/>
                <w:szCs w:val="22"/>
              </w:rPr>
              <w:t>, signée par la présidence du conseil d’établissement</w:t>
            </w:r>
            <w:r w:rsidR="00B53BF5">
              <w:rPr>
                <w:rFonts w:ascii="Cavolini" w:eastAsia="Microsoft YaHei UI Light" w:hAnsi="Cavolini" w:cs="Cavolini"/>
                <w:sz w:val="22"/>
                <w:szCs w:val="22"/>
              </w:rPr>
              <w:t xml:space="preserve"> au nom du CÉ, est demandée.</w:t>
            </w:r>
          </w:p>
          <w:p w14:paraId="55FDC18C" w14:textId="6AC2D99C" w:rsidR="00B53BF5" w:rsidRPr="0038170F" w:rsidRDefault="00B53BF5" w:rsidP="00D76F0A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La proposition est approuvée à l’unanimité.</w:t>
            </w:r>
          </w:p>
        </w:tc>
      </w:tr>
      <w:tr w:rsidR="00450CC3" w:rsidRPr="00746A2C" w14:paraId="1145B4D7" w14:textId="77777777" w:rsidTr="008141A2">
        <w:trPr>
          <w:trHeight w:val="428"/>
        </w:trPr>
        <w:tc>
          <w:tcPr>
            <w:tcW w:w="812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dotted" w:sz="4" w:space="0" w:color="auto"/>
            </w:tcBorders>
          </w:tcPr>
          <w:p w14:paraId="74790E14" w14:textId="77777777" w:rsidR="00FD5FEC" w:rsidRDefault="002F207F" w:rsidP="00FD5FEC">
            <w:pPr>
              <w:pStyle w:val="Retraitcorpsdetexte2"/>
              <w:numPr>
                <w:ilvl w:val="0"/>
                <w:numId w:val="8"/>
              </w:numPr>
              <w:tabs>
                <w:tab w:val="clear" w:pos="360"/>
              </w:tabs>
              <w:spacing w:before="120"/>
              <w:ind w:left="567" w:hanging="425"/>
              <w:rPr>
                <w:rFonts w:ascii="Cavolini" w:hAnsi="Cavolini" w:cs="Cavolini"/>
                <w:sz w:val="22"/>
                <w:szCs w:val="22"/>
              </w:rPr>
            </w:pPr>
            <w:r>
              <w:rPr>
                <w:rFonts w:ascii="Cavolini" w:hAnsi="Cavolini" w:cs="Cavolini"/>
                <w:sz w:val="22"/>
                <w:szCs w:val="22"/>
              </w:rPr>
              <w:t xml:space="preserve">Dons </w:t>
            </w:r>
          </w:p>
          <w:p w14:paraId="18C588F7" w14:textId="65F3901C" w:rsidR="002F207F" w:rsidRDefault="006C602C" w:rsidP="002F207F">
            <w:pPr>
              <w:pStyle w:val="Retraitcorpsdetexte2"/>
              <w:tabs>
                <w:tab w:val="clear" w:pos="360"/>
              </w:tabs>
              <w:spacing w:before="120"/>
              <w:ind w:left="567" w:firstLine="0"/>
              <w:rPr>
                <w:rFonts w:ascii="Cavolini" w:hAnsi="Cavolini" w:cs="Cavolini"/>
                <w:sz w:val="22"/>
                <w:szCs w:val="22"/>
              </w:rPr>
            </w:pPr>
            <w:r>
              <w:rPr>
                <w:rFonts w:ascii="Cavolini" w:hAnsi="Cavolini" w:cs="Cavolini"/>
                <w:sz w:val="22"/>
                <w:szCs w:val="22"/>
              </w:rPr>
              <w:t>a)</w:t>
            </w:r>
            <w:proofErr w:type="spellStart"/>
            <w:r w:rsidR="002F207F">
              <w:rPr>
                <w:rFonts w:ascii="Cavolini" w:hAnsi="Cavolini" w:cs="Cavolini"/>
                <w:sz w:val="22"/>
                <w:szCs w:val="22"/>
              </w:rPr>
              <w:t>Audacie</w:t>
            </w:r>
            <w:proofErr w:type="spellEnd"/>
          </w:p>
          <w:p w14:paraId="2F7073C2" w14:textId="77F3C1EF" w:rsidR="002F207F" w:rsidRPr="00AC74E7" w:rsidRDefault="006C602C" w:rsidP="002F207F">
            <w:pPr>
              <w:pStyle w:val="Retraitcorpsdetexte2"/>
              <w:tabs>
                <w:tab w:val="clear" w:pos="360"/>
              </w:tabs>
              <w:spacing w:before="120"/>
              <w:ind w:left="567" w:firstLine="0"/>
              <w:rPr>
                <w:rFonts w:ascii="Cavolini" w:hAnsi="Cavolini" w:cs="Cavolini"/>
                <w:sz w:val="22"/>
                <w:szCs w:val="22"/>
              </w:rPr>
            </w:pPr>
            <w:r w:rsidRPr="00AC74E7">
              <w:rPr>
                <w:rFonts w:ascii="Cavolini" w:hAnsi="Cavolini" w:cs="Cavolini"/>
                <w:sz w:val="22"/>
                <w:szCs w:val="22"/>
              </w:rPr>
              <w:t>b)</w:t>
            </w:r>
            <w:r w:rsidR="00A148A3" w:rsidRPr="00AC74E7">
              <w:rPr>
                <w:rFonts w:ascii="Cavolini" w:hAnsi="Cavolini" w:cs="Cavolini"/>
                <w:sz w:val="22"/>
                <w:szCs w:val="22"/>
              </w:rPr>
              <w:t xml:space="preserve">Rio Tinto </w:t>
            </w:r>
            <w:r w:rsidR="00AC74E7" w:rsidRPr="00AC74E7">
              <w:rPr>
                <w:rFonts w:ascii="Cavolini" w:hAnsi="Cavolini" w:cs="Cavolini"/>
                <w:sz w:val="22"/>
                <w:szCs w:val="22"/>
              </w:rPr>
              <w:t>fer et t</w:t>
            </w:r>
            <w:r w:rsidR="00AC74E7">
              <w:rPr>
                <w:rFonts w:ascii="Cavolini" w:hAnsi="Cavolini" w:cs="Cavolini"/>
                <w:sz w:val="22"/>
                <w:szCs w:val="22"/>
              </w:rPr>
              <w:t>itane</w:t>
            </w:r>
          </w:p>
        </w:tc>
        <w:tc>
          <w:tcPr>
            <w:tcW w:w="629" w:type="dxa"/>
            <w:tcBorders>
              <w:left w:val="dotted" w:sz="4" w:space="0" w:color="auto"/>
              <w:right w:val="dotted" w:sz="4" w:space="0" w:color="auto"/>
            </w:tcBorders>
            <w:shd w:val="clear" w:color="auto" w:fill="9CC2E5" w:themeFill="accent1" w:themeFillTint="99"/>
            <w:vAlign w:val="center"/>
          </w:tcPr>
          <w:p w14:paraId="08159D24" w14:textId="03EAAFE4" w:rsidR="00450CC3" w:rsidRPr="0038170F" w:rsidRDefault="006948EC" w:rsidP="00D76F0A">
            <w:pPr>
              <w:jc w:val="center"/>
              <w:rPr>
                <w:rFonts w:ascii="Cavolini" w:eastAsia="Microsoft YaHei UI Light" w:hAnsi="Cavolini" w:cs="Cavolini"/>
                <w:b/>
                <w:sz w:val="22"/>
                <w:szCs w:val="22"/>
              </w:rPr>
            </w:pPr>
            <w:r w:rsidRPr="0038170F">
              <w:rPr>
                <w:rFonts w:ascii="Cavolini" w:eastAsia="Microsoft YaHei UI Light" w:hAnsi="Cavolini" w:cs="Cavolini"/>
                <w:b/>
                <w:sz w:val="22"/>
                <w:szCs w:val="22"/>
              </w:rPr>
              <w:sym w:font="Wingdings 2" w:char="F024"/>
            </w:r>
          </w:p>
        </w:tc>
        <w:tc>
          <w:tcPr>
            <w:tcW w:w="9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068D34E5" w14:textId="77777777" w:rsidR="00327FAE" w:rsidRDefault="007053EA" w:rsidP="00D76F0A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 xml:space="preserve">a)La direction a reçu une offre de </w:t>
            </w:r>
            <w:proofErr w:type="spellStart"/>
            <w:r>
              <w:rPr>
                <w:rFonts w:ascii="Cavolini" w:eastAsia="Microsoft YaHei UI Light" w:hAnsi="Cavolini" w:cs="Cavolini"/>
                <w:sz w:val="22"/>
                <w:szCs w:val="22"/>
              </w:rPr>
              <w:t>Audacie</w:t>
            </w:r>
            <w:proofErr w:type="spellEnd"/>
            <w:r>
              <w:rPr>
                <w:rFonts w:ascii="Cavolini" w:eastAsia="Microsoft YaHei UI Light" w:hAnsi="Cavolini" w:cs="Cavolini"/>
                <w:sz w:val="22"/>
                <w:szCs w:val="22"/>
              </w:rPr>
              <w:t xml:space="preserve"> puisqu’il voulait faire un don à l’école d’environ 1 500$ </w:t>
            </w:r>
            <w:r w:rsidR="00E674BD">
              <w:rPr>
                <w:rFonts w:ascii="Cavolini" w:eastAsia="Microsoft YaHei UI Light" w:hAnsi="Cavolini" w:cs="Cavolini"/>
                <w:sz w:val="22"/>
                <w:szCs w:val="22"/>
              </w:rPr>
              <w:t xml:space="preserve">en matériel ou autres en lien avec les apprentissages ou le cognitif par le biais de leur Fondation. La direction a donc soumis quelques </w:t>
            </w:r>
            <w:r w:rsidR="00746A2C">
              <w:rPr>
                <w:rFonts w:ascii="Cavolini" w:eastAsia="Microsoft YaHei UI Light" w:hAnsi="Cavolini" w:cs="Cavolini"/>
                <w:sz w:val="22"/>
                <w:szCs w:val="22"/>
              </w:rPr>
              <w:t>trousses et idées aux personnes responsables. Nous sommes en attente de la réponse.</w:t>
            </w:r>
          </w:p>
          <w:p w14:paraId="4F720F92" w14:textId="77777777" w:rsidR="00746A2C" w:rsidRDefault="00746A2C" w:rsidP="00D76F0A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 w:rsidRPr="00746A2C">
              <w:rPr>
                <w:rFonts w:ascii="Cavolini" w:eastAsia="Microsoft YaHei UI Light" w:hAnsi="Cavolini" w:cs="Cavolini"/>
                <w:sz w:val="22"/>
                <w:szCs w:val="22"/>
              </w:rPr>
              <w:t>b) Rio Tinto Titane et</w:t>
            </w:r>
            <w:r>
              <w:rPr>
                <w:rFonts w:ascii="Cavolini" w:eastAsia="Microsoft YaHei UI Light" w:hAnsi="Cavolini" w:cs="Cavolini"/>
                <w:sz w:val="22"/>
                <w:szCs w:val="22"/>
              </w:rPr>
              <w:t xml:space="preserve"> Fer a approché la direction pour qu’elle soumette à nouveau </w:t>
            </w:r>
            <w:r w:rsidR="00CD4816">
              <w:rPr>
                <w:rFonts w:ascii="Cavolini" w:eastAsia="Microsoft YaHei UI Light" w:hAnsi="Cavolini" w:cs="Cavolini"/>
                <w:sz w:val="22"/>
                <w:szCs w:val="22"/>
              </w:rPr>
              <w:t>la candidature de l’école pour être parrainé par le Grand Défi Pierre Lavoie (équipe cycliste).</w:t>
            </w:r>
            <w:r w:rsidR="00C275D2">
              <w:rPr>
                <w:rFonts w:ascii="Cavolini" w:eastAsia="Microsoft YaHei UI Light" w:hAnsi="Cavolini" w:cs="Cavolini"/>
                <w:sz w:val="22"/>
                <w:szCs w:val="22"/>
              </w:rPr>
              <w:t xml:space="preserve"> La demande a été faite et la réponse est positive. Toutes les sommes serviront au projet d’amélioration de la cour d’école.</w:t>
            </w:r>
          </w:p>
          <w:p w14:paraId="2F96C1FB" w14:textId="4C9B2487" w:rsidR="00817FD1" w:rsidRDefault="00817FD1" w:rsidP="00D76F0A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L’entreprise demande aussi de partager la publicité de l’équipe pour amasser des dons. L</w:t>
            </w:r>
            <w:r w:rsidR="004F2E9E">
              <w:rPr>
                <w:rFonts w:ascii="Cavolini" w:eastAsia="Microsoft YaHei UI Light" w:hAnsi="Cavolini" w:cs="Cavolini"/>
                <w:sz w:val="22"/>
                <w:szCs w:val="22"/>
              </w:rPr>
              <w:t xml:space="preserve">a direction </w:t>
            </w:r>
            <w:r w:rsidR="0005732D">
              <w:rPr>
                <w:rFonts w:ascii="Cavolini" w:eastAsia="Microsoft YaHei UI Light" w:hAnsi="Cavolini" w:cs="Cavolini"/>
                <w:sz w:val="22"/>
                <w:szCs w:val="22"/>
              </w:rPr>
              <w:t xml:space="preserve">propose </w:t>
            </w:r>
            <w:r w:rsidR="00480E04">
              <w:rPr>
                <w:rFonts w:ascii="Cavolini" w:eastAsia="Microsoft YaHei UI Light" w:hAnsi="Cavolini" w:cs="Cavolini"/>
                <w:sz w:val="22"/>
                <w:szCs w:val="22"/>
              </w:rPr>
              <w:t>d’y acquiescer.</w:t>
            </w:r>
          </w:p>
          <w:p w14:paraId="403A2261" w14:textId="2686C420" w:rsidR="00665148" w:rsidRPr="00746A2C" w:rsidRDefault="00665148" w:rsidP="00D76F0A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Approuvé à l’unanimité</w:t>
            </w:r>
          </w:p>
        </w:tc>
      </w:tr>
      <w:tr w:rsidR="00972A96" w:rsidRPr="0038170F" w14:paraId="45717BAE" w14:textId="77777777" w:rsidTr="008141A2">
        <w:trPr>
          <w:trHeight w:val="428"/>
        </w:trPr>
        <w:tc>
          <w:tcPr>
            <w:tcW w:w="812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dotted" w:sz="4" w:space="0" w:color="auto"/>
            </w:tcBorders>
          </w:tcPr>
          <w:p w14:paraId="6EFC1AEA" w14:textId="2932404D" w:rsidR="00972A96" w:rsidRDefault="002F207F" w:rsidP="00F34B1A">
            <w:pPr>
              <w:pStyle w:val="Retraitcorpsdetexte2"/>
              <w:numPr>
                <w:ilvl w:val="0"/>
                <w:numId w:val="8"/>
              </w:numPr>
              <w:tabs>
                <w:tab w:val="clear" w:pos="360"/>
              </w:tabs>
              <w:spacing w:before="120"/>
              <w:ind w:left="567" w:hanging="425"/>
              <w:rPr>
                <w:rFonts w:ascii="Cavolini" w:hAnsi="Cavolini" w:cs="Cavolini"/>
                <w:sz w:val="22"/>
                <w:szCs w:val="22"/>
              </w:rPr>
            </w:pPr>
            <w:r>
              <w:rPr>
                <w:rFonts w:ascii="Cavolini" w:hAnsi="Cavolini" w:cs="Cavolini"/>
                <w:sz w:val="22"/>
                <w:szCs w:val="22"/>
              </w:rPr>
              <w:t xml:space="preserve">Frais chargés aux parents </w:t>
            </w:r>
          </w:p>
        </w:tc>
        <w:tc>
          <w:tcPr>
            <w:tcW w:w="629" w:type="dxa"/>
            <w:tcBorders>
              <w:left w:val="dotted" w:sz="4" w:space="0" w:color="auto"/>
              <w:right w:val="dotted" w:sz="4" w:space="0" w:color="auto"/>
            </w:tcBorders>
            <w:shd w:val="clear" w:color="auto" w:fill="9CC2E5" w:themeFill="accent1" w:themeFillTint="99"/>
            <w:vAlign w:val="center"/>
          </w:tcPr>
          <w:p w14:paraId="58A179D8" w14:textId="08BA9E77" w:rsidR="00972A96" w:rsidRPr="0038170F" w:rsidRDefault="000833E6" w:rsidP="00D76F0A">
            <w:pPr>
              <w:jc w:val="center"/>
              <w:rPr>
                <w:rFonts w:ascii="Cavolini" w:eastAsia="Microsoft YaHei UI Light" w:hAnsi="Cavolini" w:cs="Cavolini"/>
                <w:b/>
                <w:sz w:val="22"/>
                <w:szCs w:val="22"/>
              </w:rPr>
            </w:pPr>
            <w:r w:rsidRPr="0038170F">
              <w:rPr>
                <w:rFonts w:ascii="Cavolini" w:eastAsia="Microsoft YaHei UI Light" w:hAnsi="Cavolini" w:cs="Cavolini"/>
                <w:b/>
                <w:sz w:val="22"/>
                <w:szCs w:val="22"/>
              </w:rPr>
              <w:sym w:font="Wingdings 2" w:char="F024"/>
            </w:r>
          </w:p>
        </w:tc>
        <w:tc>
          <w:tcPr>
            <w:tcW w:w="9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4730D18C" w14:textId="77777777" w:rsidR="00972A96" w:rsidRDefault="00665148" w:rsidP="00D76F0A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 xml:space="preserve">La direction </w:t>
            </w:r>
            <w:r w:rsidR="009A37EE">
              <w:rPr>
                <w:rFonts w:ascii="Cavolini" w:eastAsia="Microsoft YaHei UI Light" w:hAnsi="Cavolini" w:cs="Cavolini"/>
                <w:sz w:val="22"/>
                <w:szCs w:val="22"/>
              </w:rPr>
              <w:t xml:space="preserve">a analysé les montants des frais chargés aux parents </w:t>
            </w:r>
            <w:r w:rsidR="007975CC">
              <w:rPr>
                <w:rFonts w:ascii="Cavolini" w:eastAsia="Microsoft YaHei UI Light" w:hAnsi="Cavolini" w:cs="Cavolini"/>
                <w:sz w:val="22"/>
                <w:szCs w:val="22"/>
              </w:rPr>
              <w:t xml:space="preserve">de différentes écoles du CS. En considérant les facteurs socio-démographiques et les factures antérieures, la direction propose que le montant maximal </w:t>
            </w:r>
            <w:r w:rsidR="00782B3D">
              <w:rPr>
                <w:rFonts w:ascii="Cavolini" w:eastAsia="Microsoft YaHei UI Light" w:hAnsi="Cavolini" w:cs="Cavolini"/>
                <w:sz w:val="22"/>
                <w:szCs w:val="22"/>
              </w:rPr>
              <w:t xml:space="preserve">de frais chargés aux parents pour l’année scolaire 26-27 soit fixé à 75 $. Ainsi, chaque niveau pourrait </w:t>
            </w:r>
            <w:r w:rsidR="004221C2">
              <w:rPr>
                <w:rFonts w:ascii="Cavolini" w:eastAsia="Microsoft YaHei UI Light" w:hAnsi="Cavolini" w:cs="Cavolini"/>
                <w:sz w:val="22"/>
                <w:szCs w:val="22"/>
              </w:rPr>
              <w:t>faire sa propre liste et une forme d’équité serait respectée</w:t>
            </w:r>
            <w:r w:rsidR="005D6B9E">
              <w:rPr>
                <w:rFonts w:ascii="Cavolini" w:eastAsia="Microsoft YaHei UI Light" w:hAnsi="Cavolini" w:cs="Cavolini"/>
                <w:sz w:val="22"/>
                <w:szCs w:val="22"/>
              </w:rPr>
              <w:t xml:space="preserve">. Un montant moindre au montant maximal est tout de même possible </w:t>
            </w:r>
            <w:r w:rsidR="00DB24CF">
              <w:rPr>
                <w:rFonts w:ascii="Cavolini" w:eastAsia="Microsoft YaHei UI Light" w:hAnsi="Cavolini" w:cs="Cavolini"/>
                <w:sz w:val="22"/>
                <w:szCs w:val="22"/>
              </w:rPr>
              <w:t>et recommandé</w:t>
            </w:r>
            <w:r w:rsidR="00F16FAA">
              <w:rPr>
                <w:rFonts w:ascii="Cavolini" w:eastAsia="Microsoft YaHei UI Light" w:hAnsi="Cavolini" w:cs="Cavolini"/>
                <w:sz w:val="22"/>
                <w:szCs w:val="22"/>
              </w:rPr>
              <w:t>.</w:t>
            </w:r>
          </w:p>
          <w:p w14:paraId="45CC309B" w14:textId="7060E9C0" w:rsidR="00312F61" w:rsidRPr="0038170F" w:rsidRDefault="003A4B59" w:rsidP="00D76F0A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Il est approu</w:t>
            </w:r>
            <w:r w:rsidR="004C3601">
              <w:rPr>
                <w:rFonts w:ascii="Cavolini" w:eastAsia="Microsoft YaHei UI Light" w:hAnsi="Cavolini" w:cs="Cavolini"/>
                <w:sz w:val="22"/>
                <w:szCs w:val="22"/>
              </w:rPr>
              <w:t xml:space="preserve">vé par </w:t>
            </w:r>
            <w:r w:rsidR="007865C0">
              <w:rPr>
                <w:rFonts w:ascii="Cavolini" w:eastAsia="Microsoft YaHei UI Light" w:hAnsi="Cavolini" w:cs="Cavolini"/>
                <w:sz w:val="22"/>
                <w:szCs w:val="22"/>
              </w:rPr>
              <w:t>Stéphanie</w:t>
            </w:r>
            <w:r w:rsidR="004C3601">
              <w:rPr>
                <w:rFonts w:ascii="Cavolini" w:eastAsia="Microsoft YaHei UI Light" w:hAnsi="Cavolini" w:cs="Cavolini"/>
                <w:sz w:val="22"/>
                <w:szCs w:val="22"/>
              </w:rPr>
              <w:t>.</w:t>
            </w:r>
          </w:p>
        </w:tc>
      </w:tr>
      <w:tr w:rsidR="00BA6F4C" w:rsidRPr="0038170F" w14:paraId="55FDC19C" w14:textId="77777777" w:rsidTr="00977E06">
        <w:trPr>
          <w:trHeight w:val="498"/>
        </w:trPr>
        <w:tc>
          <w:tcPr>
            <w:tcW w:w="18146" w:type="dxa"/>
            <w:gridSpan w:val="3"/>
            <w:tcBorders>
              <w:top w:val="dotted" w:sz="4" w:space="0" w:color="auto"/>
              <w:left w:val="single" w:sz="18" w:space="0" w:color="auto"/>
              <w:right w:val="single" w:sz="18" w:space="0" w:color="auto"/>
            </w:tcBorders>
          </w:tcPr>
          <w:p w14:paraId="55FDC19B" w14:textId="5B96557F" w:rsidR="00BA6F4C" w:rsidRPr="00BA6F4C" w:rsidRDefault="00BA6F4C" w:rsidP="00BA6F4C">
            <w:pPr>
              <w:jc w:val="center"/>
              <w:rPr>
                <w:rFonts w:ascii="Cavolini" w:eastAsia="Microsoft YaHei UI Light" w:hAnsi="Cavolini" w:cs="Cavolini"/>
                <w:b/>
                <w:bCs/>
                <w:sz w:val="22"/>
                <w:szCs w:val="22"/>
              </w:rPr>
            </w:pPr>
            <w:r w:rsidRPr="00BA6F4C">
              <w:rPr>
                <w:rFonts w:ascii="Cavolini" w:eastAsia="Microsoft YaHei UI Light" w:hAnsi="Cavolini" w:cs="Cavolini"/>
                <w:b/>
                <w:bCs/>
                <w:sz w:val="28"/>
                <w:szCs w:val="28"/>
              </w:rPr>
              <w:t>Points d’information</w:t>
            </w:r>
          </w:p>
        </w:tc>
      </w:tr>
      <w:tr w:rsidR="004D43E6" w:rsidRPr="0038170F" w14:paraId="55FDC1AA" w14:textId="77777777" w:rsidTr="008141A2">
        <w:trPr>
          <w:trHeight w:val="381"/>
        </w:trPr>
        <w:tc>
          <w:tcPr>
            <w:tcW w:w="812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dotted" w:sz="4" w:space="0" w:color="auto"/>
            </w:tcBorders>
          </w:tcPr>
          <w:p w14:paraId="2D51A992" w14:textId="54BD1E18" w:rsidR="004D43E6" w:rsidRPr="00F1432E" w:rsidRDefault="004D43E6" w:rsidP="00F1432E">
            <w:pPr>
              <w:pStyle w:val="Retraitcorpsdetexte2"/>
              <w:numPr>
                <w:ilvl w:val="0"/>
                <w:numId w:val="8"/>
              </w:numPr>
              <w:tabs>
                <w:tab w:val="clear" w:pos="360"/>
              </w:tabs>
              <w:spacing w:before="120"/>
              <w:rPr>
                <w:rFonts w:ascii="Cavolini" w:hAnsi="Cavolini" w:cs="Cavolini"/>
                <w:sz w:val="22"/>
                <w:szCs w:val="22"/>
              </w:rPr>
            </w:pPr>
            <w:r w:rsidRPr="0038170F">
              <w:rPr>
                <w:rFonts w:ascii="Cavolini" w:hAnsi="Cavolini" w:cs="Cavolini"/>
                <w:sz w:val="22"/>
                <w:szCs w:val="22"/>
              </w:rPr>
              <w:lastRenderedPageBreak/>
              <w:t>Informations de la direction</w:t>
            </w:r>
          </w:p>
          <w:p w14:paraId="336382D0" w14:textId="6334D3A0" w:rsidR="003C0414" w:rsidRDefault="00312F61" w:rsidP="00312F61">
            <w:pPr>
              <w:pStyle w:val="Retraitcorpsdetexte2"/>
              <w:tabs>
                <w:tab w:val="clear" w:pos="360"/>
              </w:tabs>
              <w:spacing w:before="120"/>
              <w:ind w:left="862" w:firstLine="0"/>
              <w:rPr>
                <w:rFonts w:ascii="Cavolini" w:hAnsi="Cavolini" w:cs="Cavolini"/>
                <w:sz w:val="22"/>
                <w:szCs w:val="22"/>
              </w:rPr>
            </w:pPr>
            <w:r>
              <w:rPr>
                <w:rFonts w:ascii="Cavolini" w:hAnsi="Cavolini" w:cs="Cavolini"/>
                <w:sz w:val="22"/>
                <w:szCs w:val="22"/>
              </w:rPr>
              <w:t xml:space="preserve">a) </w:t>
            </w:r>
            <w:r w:rsidR="008A6C0F">
              <w:rPr>
                <w:rFonts w:ascii="Cavolini" w:hAnsi="Cavolini" w:cs="Cavolini"/>
                <w:sz w:val="22"/>
                <w:szCs w:val="22"/>
              </w:rPr>
              <w:t>Organisation scolaire 26-27</w:t>
            </w:r>
          </w:p>
          <w:p w14:paraId="55FDC1A6" w14:textId="7CA78587" w:rsidR="00F4191D" w:rsidRPr="006D4CB2" w:rsidRDefault="00312F61" w:rsidP="00312F61">
            <w:pPr>
              <w:pStyle w:val="Retraitcorpsdetexte2"/>
              <w:tabs>
                <w:tab w:val="clear" w:pos="360"/>
              </w:tabs>
              <w:spacing w:before="120"/>
              <w:ind w:left="862" w:firstLine="0"/>
              <w:rPr>
                <w:rFonts w:ascii="Cavolini" w:hAnsi="Cavolini" w:cs="Cavolini"/>
                <w:sz w:val="22"/>
                <w:szCs w:val="22"/>
              </w:rPr>
            </w:pPr>
            <w:r>
              <w:rPr>
                <w:rFonts w:ascii="Cavolini" w:hAnsi="Cavolini" w:cs="Cavolini"/>
                <w:sz w:val="22"/>
                <w:szCs w:val="22"/>
              </w:rPr>
              <w:t xml:space="preserve">b) </w:t>
            </w:r>
            <w:r w:rsidR="009548BC">
              <w:rPr>
                <w:rFonts w:ascii="Cavolini" w:hAnsi="Cavolini" w:cs="Cavolini"/>
                <w:sz w:val="22"/>
                <w:szCs w:val="22"/>
              </w:rPr>
              <w:t>Campagne de financement</w:t>
            </w:r>
          </w:p>
        </w:tc>
        <w:tc>
          <w:tcPr>
            <w:tcW w:w="629" w:type="dxa"/>
            <w:tcBorders>
              <w:left w:val="dotted" w:sz="4" w:space="0" w:color="auto"/>
              <w:right w:val="dotted" w:sz="4" w:space="0" w:color="auto"/>
            </w:tcBorders>
            <w:shd w:val="clear" w:color="auto" w:fill="9CC2E5" w:themeFill="accent1" w:themeFillTint="99"/>
            <w:vAlign w:val="center"/>
          </w:tcPr>
          <w:p w14:paraId="55FDC1A8" w14:textId="77777777" w:rsidR="004D43E6" w:rsidRPr="0038170F" w:rsidRDefault="004D43E6" w:rsidP="00D76F0A">
            <w:pPr>
              <w:jc w:val="center"/>
              <w:rPr>
                <w:rFonts w:ascii="Cavolini" w:eastAsia="Microsoft YaHei UI Light" w:hAnsi="Cavolini" w:cs="Cavolini"/>
                <w:sz w:val="22"/>
                <w:szCs w:val="22"/>
              </w:rPr>
            </w:pPr>
          </w:p>
        </w:tc>
        <w:tc>
          <w:tcPr>
            <w:tcW w:w="9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297590E9" w14:textId="77777777" w:rsidR="00330CB0" w:rsidRDefault="00312F61" w:rsidP="00312F61">
            <w:pPr>
              <w:pStyle w:val="Paragraphedeliste"/>
              <w:numPr>
                <w:ilvl w:val="0"/>
                <w:numId w:val="13"/>
              </w:num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L</w:t>
            </w:r>
            <w:r w:rsidR="00906443">
              <w:rPr>
                <w:rFonts w:ascii="Cavolini" w:eastAsia="Microsoft YaHei UI Light" w:hAnsi="Cavolini" w:cs="Cavolini"/>
                <w:sz w:val="22"/>
                <w:szCs w:val="22"/>
              </w:rPr>
              <w:t>a direction présente la proposition initiale d’organisation scolaire :</w:t>
            </w:r>
          </w:p>
          <w:p w14:paraId="5746C074" w14:textId="0F2158DB" w:rsidR="00906443" w:rsidRDefault="00033361" w:rsidP="00906443">
            <w:pPr>
              <w:pStyle w:val="Paragraphedeliste"/>
              <w:ind w:left="440"/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4 x préscolaire 5 ans</w:t>
            </w:r>
          </w:p>
          <w:p w14:paraId="40BCE12E" w14:textId="77777777" w:rsidR="00033361" w:rsidRDefault="00033361" w:rsidP="00906443">
            <w:pPr>
              <w:pStyle w:val="Paragraphedeliste"/>
              <w:ind w:left="440"/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2 x 1</w:t>
            </w:r>
            <w:r w:rsidRPr="00033361">
              <w:rPr>
                <w:rFonts w:ascii="Cavolini" w:eastAsia="Microsoft YaHei UI Light" w:hAnsi="Cavolini" w:cs="Cavolini"/>
                <w:sz w:val="22"/>
                <w:szCs w:val="22"/>
                <w:vertAlign w:val="superscript"/>
              </w:rPr>
              <w:t>ère</w:t>
            </w:r>
            <w:r>
              <w:rPr>
                <w:rFonts w:ascii="Cavolini" w:eastAsia="Microsoft YaHei UI Light" w:hAnsi="Cavolini" w:cs="Cavolini"/>
                <w:sz w:val="22"/>
                <w:szCs w:val="22"/>
              </w:rPr>
              <w:t xml:space="preserve"> année</w:t>
            </w:r>
          </w:p>
          <w:p w14:paraId="30A21A15" w14:textId="77777777" w:rsidR="00033361" w:rsidRDefault="00033361" w:rsidP="00906443">
            <w:pPr>
              <w:pStyle w:val="Paragraphedeliste"/>
              <w:ind w:left="440"/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1 x 1</w:t>
            </w:r>
            <w:r w:rsidRPr="00033361">
              <w:rPr>
                <w:rFonts w:ascii="Cavolini" w:eastAsia="Microsoft YaHei UI Light" w:hAnsi="Cavolini" w:cs="Cavolini"/>
                <w:sz w:val="22"/>
                <w:szCs w:val="22"/>
                <w:vertAlign w:val="superscript"/>
              </w:rPr>
              <w:t>ère</w:t>
            </w:r>
            <w:r>
              <w:rPr>
                <w:rFonts w:ascii="Cavolini" w:eastAsia="Microsoft YaHei UI Light" w:hAnsi="Cavolini" w:cs="Cavolini"/>
                <w:sz w:val="22"/>
                <w:szCs w:val="22"/>
              </w:rPr>
              <w:t>/2</w:t>
            </w:r>
            <w:r w:rsidRPr="00033361">
              <w:rPr>
                <w:rFonts w:ascii="Cavolini" w:eastAsia="Microsoft YaHei UI Light" w:hAnsi="Cavolini" w:cs="Cavolini"/>
                <w:sz w:val="22"/>
                <w:szCs w:val="22"/>
                <w:vertAlign w:val="superscript"/>
              </w:rPr>
              <w:t>e</w:t>
            </w:r>
            <w:r>
              <w:rPr>
                <w:rFonts w:ascii="Cavolini" w:eastAsia="Microsoft YaHei UI Light" w:hAnsi="Cavolini" w:cs="Cavolini"/>
                <w:sz w:val="22"/>
                <w:szCs w:val="22"/>
              </w:rPr>
              <w:t xml:space="preserve"> année</w:t>
            </w:r>
          </w:p>
          <w:p w14:paraId="212DE23F" w14:textId="77777777" w:rsidR="00033361" w:rsidRDefault="00033361" w:rsidP="00906443">
            <w:pPr>
              <w:pStyle w:val="Paragraphedeliste"/>
              <w:ind w:left="440"/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3 x 2</w:t>
            </w:r>
            <w:r w:rsidRPr="00033361">
              <w:rPr>
                <w:rFonts w:ascii="Cavolini" w:eastAsia="Microsoft YaHei UI Light" w:hAnsi="Cavolini" w:cs="Cavolini"/>
                <w:sz w:val="22"/>
                <w:szCs w:val="22"/>
                <w:vertAlign w:val="superscript"/>
              </w:rPr>
              <w:t>e</w:t>
            </w:r>
            <w:r>
              <w:rPr>
                <w:rFonts w:ascii="Cavolini" w:eastAsia="Microsoft YaHei UI Light" w:hAnsi="Cavolini" w:cs="Cavolini"/>
                <w:sz w:val="22"/>
                <w:szCs w:val="22"/>
              </w:rPr>
              <w:t xml:space="preserve"> année</w:t>
            </w:r>
          </w:p>
          <w:p w14:paraId="008ABCAB" w14:textId="77777777" w:rsidR="00033361" w:rsidRDefault="00B779E0" w:rsidP="00906443">
            <w:pPr>
              <w:pStyle w:val="Paragraphedeliste"/>
              <w:ind w:left="440"/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3 x 3</w:t>
            </w:r>
            <w:r w:rsidRPr="00B779E0">
              <w:rPr>
                <w:rFonts w:ascii="Cavolini" w:eastAsia="Microsoft YaHei UI Light" w:hAnsi="Cavolini" w:cs="Cavolini"/>
                <w:sz w:val="22"/>
                <w:szCs w:val="22"/>
                <w:vertAlign w:val="superscript"/>
              </w:rPr>
              <w:t>e</w:t>
            </w:r>
            <w:r>
              <w:rPr>
                <w:rFonts w:ascii="Cavolini" w:eastAsia="Microsoft YaHei UI Light" w:hAnsi="Cavolini" w:cs="Cavolini"/>
                <w:sz w:val="22"/>
                <w:szCs w:val="22"/>
              </w:rPr>
              <w:t xml:space="preserve"> année</w:t>
            </w:r>
          </w:p>
          <w:p w14:paraId="146C4FC3" w14:textId="77777777" w:rsidR="00B779E0" w:rsidRDefault="00B779E0" w:rsidP="00906443">
            <w:pPr>
              <w:pStyle w:val="Paragraphedeliste"/>
              <w:ind w:left="440"/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3 x 4</w:t>
            </w:r>
            <w:r w:rsidRPr="00B779E0">
              <w:rPr>
                <w:rFonts w:ascii="Cavolini" w:eastAsia="Microsoft YaHei UI Light" w:hAnsi="Cavolini" w:cs="Cavolini"/>
                <w:sz w:val="22"/>
                <w:szCs w:val="22"/>
                <w:vertAlign w:val="superscript"/>
              </w:rPr>
              <w:t>e</w:t>
            </w:r>
            <w:r>
              <w:rPr>
                <w:rFonts w:ascii="Cavolini" w:eastAsia="Microsoft YaHei UI Light" w:hAnsi="Cavolini" w:cs="Cavolini"/>
                <w:sz w:val="22"/>
                <w:szCs w:val="22"/>
              </w:rPr>
              <w:t xml:space="preserve"> année</w:t>
            </w:r>
          </w:p>
          <w:p w14:paraId="4BDC5388" w14:textId="77777777" w:rsidR="00B779E0" w:rsidRDefault="00B779E0" w:rsidP="00906443">
            <w:pPr>
              <w:pStyle w:val="Paragraphedeliste"/>
              <w:ind w:left="440"/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1 x 4</w:t>
            </w:r>
            <w:r w:rsidRPr="00B779E0">
              <w:rPr>
                <w:rFonts w:ascii="Cavolini" w:eastAsia="Microsoft YaHei UI Light" w:hAnsi="Cavolini" w:cs="Cavolini"/>
                <w:sz w:val="22"/>
                <w:szCs w:val="22"/>
                <w:vertAlign w:val="superscript"/>
              </w:rPr>
              <w:t>e</w:t>
            </w:r>
            <w:r>
              <w:rPr>
                <w:rFonts w:ascii="Cavolini" w:eastAsia="Microsoft YaHei UI Light" w:hAnsi="Cavolini" w:cs="Cavolini"/>
                <w:sz w:val="22"/>
                <w:szCs w:val="22"/>
              </w:rPr>
              <w:t>/5</w:t>
            </w:r>
            <w:r w:rsidRPr="00B779E0">
              <w:rPr>
                <w:rFonts w:ascii="Cavolini" w:eastAsia="Microsoft YaHei UI Light" w:hAnsi="Cavolini" w:cs="Cavolini"/>
                <w:sz w:val="22"/>
                <w:szCs w:val="22"/>
                <w:vertAlign w:val="superscript"/>
              </w:rPr>
              <w:t>e</w:t>
            </w:r>
            <w:r>
              <w:rPr>
                <w:rFonts w:ascii="Cavolini" w:eastAsia="Microsoft YaHei UI Light" w:hAnsi="Cavolini" w:cs="Cavolini"/>
                <w:sz w:val="22"/>
                <w:szCs w:val="22"/>
              </w:rPr>
              <w:t xml:space="preserve"> année</w:t>
            </w:r>
          </w:p>
          <w:p w14:paraId="2C5FBCCD" w14:textId="77777777" w:rsidR="00B779E0" w:rsidRDefault="00B779E0" w:rsidP="00906443">
            <w:pPr>
              <w:pStyle w:val="Paragraphedeliste"/>
              <w:ind w:left="440"/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3 x 5</w:t>
            </w:r>
            <w:r w:rsidRPr="00B779E0">
              <w:rPr>
                <w:rFonts w:ascii="Cavolini" w:eastAsia="Microsoft YaHei UI Light" w:hAnsi="Cavolini" w:cs="Cavolini"/>
                <w:sz w:val="22"/>
                <w:szCs w:val="22"/>
                <w:vertAlign w:val="superscript"/>
              </w:rPr>
              <w:t>e</w:t>
            </w:r>
            <w:r>
              <w:rPr>
                <w:rFonts w:ascii="Cavolini" w:eastAsia="Microsoft YaHei UI Light" w:hAnsi="Cavolini" w:cs="Cavolini"/>
                <w:sz w:val="22"/>
                <w:szCs w:val="22"/>
              </w:rPr>
              <w:t xml:space="preserve"> année</w:t>
            </w:r>
          </w:p>
          <w:p w14:paraId="76443D54" w14:textId="77777777" w:rsidR="006230ED" w:rsidRDefault="006230ED" w:rsidP="00906443">
            <w:pPr>
              <w:pStyle w:val="Paragraphedeliste"/>
              <w:ind w:left="440"/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1 x 5</w:t>
            </w:r>
            <w:r w:rsidRPr="006230ED">
              <w:rPr>
                <w:rFonts w:ascii="Cavolini" w:eastAsia="Microsoft YaHei UI Light" w:hAnsi="Cavolini" w:cs="Cavolini"/>
                <w:sz w:val="22"/>
                <w:szCs w:val="22"/>
                <w:vertAlign w:val="superscript"/>
              </w:rPr>
              <w:t>e</w:t>
            </w:r>
            <w:r>
              <w:rPr>
                <w:rFonts w:ascii="Cavolini" w:eastAsia="Microsoft YaHei UI Light" w:hAnsi="Cavolini" w:cs="Cavolini"/>
                <w:sz w:val="22"/>
                <w:szCs w:val="22"/>
              </w:rPr>
              <w:t>/6</w:t>
            </w:r>
            <w:r w:rsidRPr="006230ED">
              <w:rPr>
                <w:rFonts w:ascii="Cavolini" w:eastAsia="Microsoft YaHei UI Light" w:hAnsi="Cavolini" w:cs="Cavolini"/>
                <w:sz w:val="22"/>
                <w:szCs w:val="22"/>
                <w:vertAlign w:val="superscript"/>
              </w:rPr>
              <w:t>e</w:t>
            </w:r>
            <w:r>
              <w:rPr>
                <w:rFonts w:ascii="Cavolini" w:eastAsia="Microsoft YaHei UI Light" w:hAnsi="Cavolini" w:cs="Cavolini"/>
                <w:sz w:val="22"/>
                <w:szCs w:val="22"/>
              </w:rPr>
              <w:t xml:space="preserve"> année</w:t>
            </w:r>
          </w:p>
          <w:p w14:paraId="1E9AAE10" w14:textId="77777777" w:rsidR="006230ED" w:rsidRDefault="006230ED" w:rsidP="00906443">
            <w:pPr>
              <w:pStyle w:val="Paragraphedeliste"/>
              <w:ind w:left="440"/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3 x 6</w:t>
            </w:r>
            <w:r w:rsidRPr="006230ED">
              <w:rPr>
                <w:rFonts w:ascii="Cavolini" w:eastAsia="Microsoft YaHei UI Light" w:hAnsi="Cavolini" w:cs="Cavolini"/>
                <w:sz w:val="22"/>
                <w:szCs w:val="22"/>
                <w:vertAlign w:val="superscript"/>
              </w:rPr>
              <w:t>e</w:t>
            </w:r>
            <w:r>
              <w:rPr>
                <w:rFonts w:ascii="Cavolini" w:eastAsia="Microsoft YaHei UI Light" w:hAnsi="Cavolini" w:cs="Cavolini"/>
                <w:sz w:val="22"/>
                <w:szCs w:val="22"/>
              </w:rPr>
              <w:t xml:space="preserve"> année</w:t>
            </w:r>
          </w:p>
          <w:p w14:paraId="03CD5FCB" w14:textId="2E675796" w:rsidR="007F56EA" w:rsidRDefault="00F20234" w:rsidP="00906443">
            <w:pPr>
              <w:pStyle w:val="Paragraphedeliste"/>
              <w:ind w:left="440"/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Le ratio d’élèves par classe ser</w:t>
            </w:r>
            <w:r w:rsidR="003502FB">
              <w:rPr>
                <w:rFonts w:ascii="Cavolini" w:eastAsia="Microsoft YaHei UI Light" w:hAnsi="Cavolini" w:cs="Cavolini"/>
                <w:sz w:val="22"/>
                <w:szCs w:val="22"/>
              </w:rPr>
              <w:t>a</w:t>
            </w:r>
            <w:r>
              <w:rPr>
                <w:rFonts w:ascii="Cavolini" w:eastAsia="Microsoft YaHei UI Light" w:hAnsi="Cavolini" w:cs="Cavolini"/>
                <w:sz w:val="22"/>
                <w:szCs w:val="22"/>
              </w:rPr>
              <w:t xml:space="preserve"> plus élevé</w:t>
            </w:r>
            <w:r w:rsidR="003502FB">
              <w:rPr>
                <w:rFonts w:ascii="Cavolini" w:eastAsia="Microsoft YaHei UI Light" w:hAnsi="Cavolini" w:cs="Cavolini"/>
                <w:sz w:val="22"/>
                <w:szCs w:val="22"/>
              </w:rPr>
              <w:t xml:space="preserve">. </w:t>
            </w:r>
            <w:r>
              <w:rPr>
                <w:rFonts w:ascii="Cavolini" w:eastAsia="Microsoft YaHei UI Light" w:hAnsi="Cavolini" w:cs="Cavolini"/>
                <w:sz w:val="22"/>
                <w:szCs w:val="22"/>
              </w:rPr>
              <w:t xml:space="preserve"> </w:t>
            </w:r>
          </w:p>
          <w:p w14:paraId="29EA20DD" w14:textId="77777777" w:rsidR="006230ED" w:rsidRDefault="006230ED" w:rsidP="00906443">
            <w:pPr>
              <w:pStyle w:val="Paragraphedeliste"/>
              <w:ind w:left="440"/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Pour l’adaptation scolaire, l’organisation scolaire sera confirmée plus tard.</w:t>
            </w:r>
          </w:p>
          <w:p w14:paraId="3F0208BC" w14:textId="272DDD0B" w:rsidR="00DC2E52" w:rsidRDefault="00DC2E52" w:rsidP="00DC2E52">
            <w:pPr>
              <w:pStyle w:val="Paragraphedeliste"/>
              <w:numPr>
                <w:ilvl w:val="0"/>
                <w:numId w:val="13"/>
              </w:num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Présentation du sous-comité.</w:t>
            </w:r>
            <w:r w:rsidR="001437ED">
              <w:rPr>
                <w:rFonts w:ascii="Cavolini" w:eastAsia="Microsoft YaHei UI Light" w:hAnsi="Cavolini" w:cs="Cavolini"/>
                <w:sz w:val="22"/>
                <w:szCs w:val="22"/>
              </w:rPr>
              <w:t xml:space="preserve"> Il y a eu 4228 $ de vente, elle se poursuit jusqu’au 30 mars.</w:t>
            </w:r>
          </w:p>
          <w:p w14:paraId="107F2F7F" w14:textId="77777777" w:rsidR="00DC2E52" w:rsidRDefault="00DC2E52" w:rsidP="00DC2E52">
            <w:pPr>
              <w:pStyle w:val="Paragraphedeliste"/>
              <w:ind w:left="440"/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 xml:space="preserve">L’école a amassé </w:t>
            </w:r>
            <w:r w:rsidR="00812045">
              <w:rPr>
                <w:rFonts w:ascii="Cavolini" w:eastAsia="Microsoft YaHei UI Light" w:hAnsi="Cavolini" w:cs="Cavolini"/>
                <w:sz w:val="22"/>
                <w:szCs w:val="22"/>
              </w:rPr>
              <w:t xml:space="preserve">1692 $ </w:t>
            </w:r>
          </w:p>
          <w:p w14:paraId="55FDC1A9" w14:textId="731F7223" w:rsidR="00B41C7F" w:rsidRPr="00DC2E52" w:rsidRDefault="00B41C7F" w:rsidP="00DC2E52">
            <w:pPr>
              <w:pStyle w:val="Paragraphedeliste"/>
              <w:ind w:left="440"/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 xml:space="preserve">D’autres campagnes de financement </w:t>
            </w:r>
            <w:r w:rsidR="00291EFA">
              <w:rPr>
                <w:rFonts w:ascii="Cavolini" w:eastAsia="Microsoft YaHei UI Light" w:hAnsi="Cavolini" w:cs="Cavolini"/>
                <w:sz w:val="22"/>
                <w:szCs w:val="22"/>
              </w:rPr>
              <w:t>ont</w:t>
            </w:r>
            <w:r>
              <w:rPr>
                <w:rFonts w:ascii="Cavolini" w:eastAsia="Microsoft YaHei UI Light" w:hAnsi="Cavolini" w:cs="Cavolini"/>
                <w:sz w:val="22"/>
                <w:szCs w:val="22"/>
              </w:rPr>
              <w:t xml:space="preserve"> été proposé</w:t>
            </w:r>
            <w:r w:rsidR="00291EFA">
              <w:rPr>
                <w:rFonts w:ascii="Cavolini" w:eastAsia="Microsoft YaHei UI Light" w:hAnsi="Cavolini" w:cs="Cavolini"/>
                <w:sz w:val="22"/>
                <w:szCs w:val="22"/>
              </w:rPr>
              <w:t xml:space="preserve">es, dont colle à moi pour la fin de l’année. </w:t>
            </w:r>
            <w:r w:rsidR="0024757A">
              <w:rPr>
                <w:rFonts w:ascii="Cavolini" w:eastAsia="Microsoft YaHei UI Light" w:hAnsi="Cavolini" w:cs="Cavolini"/>
                <w:sz w:val="22"/>
                <w:szCs w:val="22"/>
              </w:rPr>
              <w:t xml:space="preserve">Vérification par M. Maxime à faire pour une campagne en ligne de moitié-moitié. </w:t>
            </w:r>
          </w:p>
        </w:tc>
      </w:tr>
      <w:tr w:rsidR="00BA4E3C" w:rsidRPr="0038170F" w14:paraId="5987334D" w14:textId="77777777" w:rsidTr="008141A2">
        <w:trPr>
          <w:trHeight w:val="381"/>
        </w:trPr>
        <w:tc>
          <w:tcPr>
            <w:tcW w:w="812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dotted" w:sz="4" w:space="0" w:color="auto"/>
            </w:tcBorders>
          </w:tcPr>
          <w:p w14:paraId="13DF4D5D" w14:textId="0DBC8A92" w:rsidR="00BA4E3C" w:rsidRDefault="00BA4E3C" w:rsidP="00F34B1A">
            <w:pPr>
              <w:pStyle w:val="Retraitcorpsdetexte2"/>
              <w:numPr>
                <w:ilvl w:val="0"/>
                <w:numId w:val="8"/>
              </w:numPr>
              <w:tabs>
                <w:tab w:val="clear" w:pos="360"/>
              </w:tabs>
              <w:spacing w:before="120"/>
              <w:rPr>
                <w:rFonts w:ascii="Cavolini" w:hAnsi="Cavolini" w:cs="Cavolini"/>
                <w:sz w:val="22"/>
                <w:szCs w:val="22"/>
              </w:rPr>
            </w:pPr>
            <w:r>
              <w:rPr>
                <w:rFonts w:ascii="Cavolini" w:hAnsi="Cavolini" w:cs="Cavolini"/>
                <w:sz w:val="22"/>
                <w:szCs w:val="22"/>
              </w:rPr>
              <w:t xml:space="preserve"> Budget </w:t>
            </w:r>
            <w:r w:rsidR="00660E85">
              <w:rPr>
                <w:rFonts w:ascii="Cavolini" w:hAnsi="Cavolini" w:cs="Cavolini"/>
                <w:sz w:val="22"/>
                <w:szCs w:val="22"/>
              </w:rPr>
              <w:t>25-26</w:t>
            </w:r>
          </w:p>
        </w:tc>
        <w:tc>
          <w:tcPr>
            <w:tcW w:w="629" w:type="dxa"/>
            <w:tcBorders>
              <w:left w:val="dotted" w:sz="4" w:space="0" w:color="auto"/>
              <w:right w:val="dotted" w:sz="4" w:space="0" w:color="auto"/>
            </w:tcBorders>
            <w:shd w:val="clear" w:color="auto" w:fill="9CC2E5" w:themeFill="accent1" w:themeFillTint="99"/>
            <w:vAlign w:val="center"/>
          </w:tcPr>
          <w:p w14:paraId="78A7B728" w14:textId="360CE548" w:rsidR="00BA4E3C" w:rsidRPr="0038170F" w:rsidRDefault="00BA4E3C" w:rsidP="00D76F0A">
            <w:pPr>
              <w:jc w:val="center"/>
              <w:rPr>
                <w:rFonts w:ascii="Cavolini" w:eastAsia="Microsoft YaHei UI Light" w:hAnsi="Cavolini" w:cs="Cavolini"/>
                <w:sz w:val="22"/>
                <w:szCs w:val="22"/>
              </w:rPr>
            </w:pPr>
          </w:p>
        </w:tc>
        <w:tc>
          <w:tcPr>
            <w:tcW w:w="9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</w:tcPr>
          <w:tbl>
            <w:tblPr>
              <w:tblStyle w:val="Grilledutableau"/>
              <w:tblW w:w="0" w:type="auto"/>
              <w:tblLook w:val="04A0" w:firstRow="1" w:lastRow="0" w:firstColumn="1" w:lastColumn="0" w:noHBand="0" w:noVBand="1"/>
            </w:tblPr>
            <w:tblGrid>
              <w:gridCol w:w="4621"/>
              <w:gridCol w:w="4621"/>
            </w:tblGrid>
            <w:tr w:rsidR="003C6E5F" w14:paraId="07888024" w14:textId="77777777" w:rsidTr="003C6E5F">
              <w:tc>
                <w:tcPr>
                  <w:tcW w:w="4621" w:type="dxa"/>
                </w:tcPr>
                <w:p w14:paraId="20D64AC9" w14:textId="68C69ED1" w:rsidR="003C6E5F" w:rsidRDefault="003C6E5F" w:rsidP="00674B34">
                  <w:pPr>
                    <w:framePr w:hSpace="141" w:wrap="around" w:vAnchor="text" w:hAnchor="margin" w:xAlign="center" w:y="-546"/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</w:pPr>
                  <w:r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  <w:t>Mesure ou FDS</w:t>
                  </w:r>
                </w:p>
              </w:tc>
              <w:tc>
                <w:tcPr>
                  <w:tcW w:w="4621" w:type="dxa"/>
                </w:tcPr>
                <w:p w14:paraId="57FFB325" w14:textId="359B1820" w:rsidR="003C6E5F" w:rsidRDefault="007D36A1" w:rsidP="00674B34">
                  <w:pPr>
                    <w:framePr w:hSpace="141" w:wrap="around" w:vAnchor="text" w:hAnchor="margin" w:xAlign="center" w:y="-546"/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</w:pPr>
                  <w:r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  <w:t>Montant et explications</w:t>
                  </w:r>
                </w:p>
              </w:tc>
            </w:tr>
            <w:tr w:rsidR="007D36A1" w14:paraId="60B7EF45" w14:textId="77777777" w:rsidTr="003C6E5F">
              <w:tc>
                <w:tcPr>
                  <w:tcW w:w="4621" w:type="dxa"/>
                </w:tcPr>
                <w:p w14:paraId="7121A1CB" w14:textId="77777777" w:rsidR="007D36A1" w:rsidRDefault="00130CAD" w:rsidP="00674B34">
                  <w:pPr>
                    <w:framePr w:hSpace="141" w:wrap="around" w:vAnchor="text" w:hAnchor="margin" w:xAlign="center" w:y="-546"/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</w:pPr>
                  <w:r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  <w:t>D</w:t>
                  </w:r>
                  <w:r w:rsidR="00246886"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  <w:t>édiée</w:t>
                  </w:r>
                  <w:r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  <w:t xml:space="preserve"> et/ou protégée</w:t>
                  </w:r>
                </w:p>
                <w:p w14:paraId="30612642" w14:textId="6D76CB0C" w:rsidR="00130CAD" w:rsidRDefault="0031112E" w:rsidP="00674B34">
                  <w:pPr>
                    <w:framePr w:hSpace="141" w:wrap="around" w:vAnchor="text" w:hAnchor="margin" w:xAlign="center" w:y="-546"/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</w:pPr>
                  <w:r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  <w:t>Ce qui reste des sol</w:t>
                  </w:r>
                  <w:r w:rsidR="004E53D6"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  <w:t>des non dépensés (sont parfois engagés)</w:t>
                  </w:r>
                </w:p>
              </w:tc>
              <w:tc>
                <w:tcPr>
                  <w:tcW w:w="4621" w:type="dxa"/>
                </w:tcPr>
                <w:p w14:paraId="3DFA38F9" w14:textId="77777777" w:rsidR="007D36A1" w:rsidRDefault="00DA072B" w:rsidP="00674B34">
                  <w:pPr>
                    <w:framePr w:hSpace="141" w:wrap="around" w:vAnchor="text" w:hAnchor="margin" w:xAlign="center" w:y="-546"/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</w:pPr>
                  <w:r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  <w:t>9 140$ École Inspirante</w:t>
                  </w:r>
                </w:p>
                <w:p w14:paraId="6F579166" w14:textId="77777777" w:rsidR="00DA072B" w:rsidRDefault="00716845" w:rsidP="00674B34">
                  <w:pPr>
                    <w:framePr w:hSpace="141" w:wrap="around" w:vAnchor="text" w:hAnchor="margin" w:xAlign="center" w:y="-546"/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</w:pPr>
                  <w:r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  <w:t>38 934$ SIAA</w:t>
                  </w:r>
                </w:p>
                <w:p w14:paraId="4DB98D87" w14:textId="77777777" w:rsidR="00716845" w:rsidRDefault="0031112E" w:rsidP="00674B34">
                  <w:pPr>
                    <w:framePr w:hSpace="141" w:wrap="around" w:vAnchor="text" w:hAnchor="margin" w:xAlign="center" w:y="-546"/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</w:pPr>
                  <w:r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  <w:t>Environ 34 000$ Aide alimentaire</w:t>
                  </w:r>
                </w:p>
                <w:p w14:paraId="1A05847A" w14:textId="4DAC00C2" w:rsidR="0031112E" w:rsidRDefault="0031112E" w:rsidP="00674B34">
                  <w:pPr>
                    <w:framePr w:hSpace="141" w:wrap="around" w:vAnchor="text" w:hAnchor="margin" w:xAlign="center" w:y="-546"/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</w:pPr>
                  <w:r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  <w:t>Tout devrait être investi d’ici la fin</w:t>
                  </w:r>
                </w:p>
              </w:tc>
            </w:tr>
            <w:tr w:rsidR="00163A82" w14:paraId="3A00929C" w14:textId="77777777" w:rsidTr="003C6E5F">
              <w:tc>
                <w:tcPr>
                  <w:tcW w:w="4621" w:type="dxa"/>
                </w:tcPr>
                <w:p w14:paraId="47CBAB19" w14:textId="7D310A0B" w:rsidR="00163A82" w:rsidRDefault="00163A82" w:rsidP="00674B34">
                  <w:pPr>
                    <w:framePr w:hSpace="141" w:wrap="around" w:vAnchor="text" w:hAnchor="margin" w:xAlign="center" w:y="-546"/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</w:pPr>
                  <w:r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  <w:t>SDG</w:t>
                  </w:r>
                </w:p>
              </w:tc>
              <w:tc>
                <w:tcPr>
                  <w:tcW w:w="4621" w:type="dxa"/>
                </w:tcPr>
                <w:p w14:paraId="6B6FC5B5" w14:textId="1EB3AD78" w:rsidR="00163A82" w:rsidRDefault="00163A82" w:rsidP="00674B34">
                  <w:pPr>
                    <w:framePr w:hSpace="141" w:wrap="around" w:vAnchor="text" w:hAnchor="margin" w:xAlign="center" w:y="-546"/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</w:pPr>
                  <w:r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  <w:t xml:space="preserve">Environ 25 000$, Projet TES qui n’a pas vu le jour. Donc, nous allons revoir la planification en lien avec le matériel et </w:t>
                  </w:r>
                  <w:r w:rsidR="00926954"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  <w:t>l’amélioration des pratiques.</w:t>
                  </w:r>
                </w:p>
              </w:tc>
            </w:tr>
            <w:tr w:rsidR="00926954" w14:paraId="29F73ED6" w14:textId="77777777" w:rsidTr="003C6E5F">
              <w:tc>
                <w:tcPr>
                  <w:tcW w:w="4621" w:type="dxa"/>
                </w:tcPr>
                <w:p w14:paraId="1EC695DA" w14:textId="049E5B1D" w:rsidR="00926954" w:rsidRDefault="00926954" w:rsidP="00674B34">
                  <w:pPr>
                    <w:framePr w:hSpace="141" w:wrap="around" w:vAnchor="text" w:hAnchor="margin" w:xAlign="center" w:y="-546"/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</w:pPr>
                  <w:r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  <w:t>FDS</w:t>
                  </w:r>
                  <w:r w:rsidR="00D15494"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621" w:type="dxa"/>
                </w:tcPr>
                <w:p w14:paraId="436F9015" w14:textId="78997EA8" w:rsidR="00926954" w:rsidRDefault="00850BD8" w:rsidP="00674B34">
                  <w:pPr>
                    <w:framePr w:hSpace="141" w:wrap="around" w:vAnchor="text" w:hAnchor="margin" w:xAlign="center" w:y="-546"/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</w:pPr>
                  <w:r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  <w:t xml:space="preserve">Reste environ </w:t>
                  </w:r>
                  <w:r w:rsidR="00AE0541"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  <w:t xml:space="preserve">5 000$, principalement </w:t>
                  </w:r>
                  <w:r w:rsidR="00A24764"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  <w:t xml:space="preserve">pour le budget de </w:t>
                  </w:r>
                  <w:r w:rsidR="00A24764"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  <w:lastRenderedPageBreak/>
                    <w:t>matériel didactique octroyé par titulaire)</w:t>
                  </w:r>
                </w:p>
              </w:tc>
            </w:tr>
            <w:tr w:rsidR="00D15494" w14:paraId="5322EA50" w14:textId="77777777" w:rsidTr="003C6E5F">
              <w:tc>
                <w:tcPr>
                  <w:tcW w:w="4621" w:type="dxa"/>
                </w:tcPr>
                <w:p w14:paraId="37D3F527" w14:textId="4A1A1744" w:rsidR="00D15494" w:rsidRDefault="00D15494" w:rsidP="00674B34">
                  <w:pPr>
                    <w:framePr w:hSpace="141" w:wrap="around" w:vAnchor="text" w:hAnchor="margin" w:xAlign="center" w:y="-546"/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</w:pPr>
                  <w:r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  <w:lastRenderedPageBreak/>
                    <w:t>FDS 8 (destination spéciale)</w:t>
                  </w:r>
                </w:p>
              </w:tc>
              <w:tc>
                <w:tcPr>
                  <w:tcW w:w="4621" w:type="dxa"/>
                </w:tcPr>
                <w:p w14:paraId="66A3668F" w14:textId="77777777" w:rsidR="00413E96" w:rsidRDefault="00413E96" w:rsidP="00674B34">
                  <w:pPr>
                    <w:framePr w:hSpace="141" w:wrap="around" w:vAnchor="text" w:hAnchor="margin" w:xAlign="center" w:y="-546"/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</w:pPr>
                  <w:r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  <w:t>365$, financement hockey</w:t>
                  </w:r>
                </w:p>
                <w:p w14:paraId="5FA1C03F" w14:textId="3A3D8EFE" w:rsidR="00D15494" w:rsidRDefault="0027021D" w:rsidP="00674B34">
                  <w:pPr>
                    <w:framePr w:hSpace="141" w:wrap="around" w:vAnchor="text" w:hAnchor="margin" w:xAlign="center" w:y="-546"/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</w:pPr>
                  <w:r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  <w:t>1 366$, financement Musique</w:t>
                  </w:r>
                </w:p>
                <w:p w14:paraId="710675DB" w14:textId="0B284970" w:rsidR="0027021D" w:rsidRDefault="0027021D" w:rsidP="00674B34">
                  <w:pPr>
                    <w:framePr w:hSpace="141" w:wrap="around" w:vAnchor="text" w:hAnchor="margin" w:xAlign="center" w:y="-546"/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</w:pPr>
                  <w:r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  <w:t>20 198$</w:t>
                  </w:r>
                  <w:r w:rsidR="00EC05BB"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  <w:t>,</w:t>
                  </w:r>
                  <w:r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  <w:t xml:space="preserve"> Cour d’école</w:t>
                  </w:r>
                </w:p>
                <w:p w14:paraId="0514A9C4" w14:textId="77777777" w:rsidR="0027021D" w:rsidRDefault="00EC05BB" w:rsidP="00674B34">
                  <w:pPr>
                    <w:framePr w:hSpace="141" w:wrap="around" w:vAnchor="text" w:hAnchor="margin" w:xAlign="center" w:y="-546"/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</w:pPr>
                  <w:r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  <w:t>14 616$, Défi Pierre Lavoie</w:t>
                  </w:r>
                </w:p>
                <w:p w14:paraId="2E152433" w14:textId="77777777" w:rsidR="00EC05BB" w:rsidRDefault="00636A9C" w:rsidP="00674B34">
                  <w:pPr>
                    <w:framePr w:hSpace="141" w:wrap="around" w:vAnchor="text" w:hAnchor="margin" w:xAlign="center" w:y="-546"/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</w:pPr>
                  <w:r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  <w:t>4 249$, OPP</w:t>
                  </w:r>
                </w:p>
                <w:p w14:paraId="5970B029" w14:textId="1AE7F65A" w:rsidR="00636A9C" w:rsidRDefault="00636A9C" w:rsidP="00674B34">
                  <w:pPr>
                    <w:framePr w:hSpace="141" w:wrap="around" w:vAnchor="text" w:hAnchor="margin" w:xAlign="center" w:y="-546"/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</w:pPr>
                  <w:r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  <w:t xml:space="preserve">5 652$, </w:t>
                  </w:r>
                  <w:r w:rsidR="00413E96">
                    <w:rPr>
                      <w:rFonts w:ascii="Cavolini" w:eastAsia="Microsoft YaHei UI Light" w:hAnsi="Cavolini" w:cs="Cavolini"/>
                      <w:sz w:val="22"/>
                      <w:szCs w:val="22"/>
                    </w:rPr>
                    <w:t>Levée de fonds générale</w:t>
                  </w:r>
                </w:p>
              </w:tc>
            </w:tr>
          </w:tbl>
          <w:p w14:paraId="552A7995" w14:textId="77777777" w:rsidR="00BA4E3C" w:rsidRPr="0038170F" w:rsidRDefault="00BA4E3C" w:rsidP="00D76F0A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</w:p>
        </w:tc>
      </w:tr>
      <w:tr w:rsidR="004D43E6" w:rsidRPr="0038170F" w14:paraId="55FDC1AF" w14:textId="77777777" w:rsidTr="008141A2">
        <w:trPr>
          <w:trHeight w:val="381"/>
        </w:trPr>
        <w:tc>
          <w:tcPr>
            <w:tcW w:w="812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dotted" w:sz="4" w:space="0" w:color="auto"/>
            </w:tcBorders>
          </w:tcPr>
          <w:p w14:paraId="55FDC1AB" w14:textId="0C051714" w:rsidR="004D43E6" w:rsidRPr="0038170F" w:rsidRDefault="00C84F6D" w:rsidP="00F34B1A">
            <w:pPr>
              <w:pStyle w:val="Retraitcorpsdetexte2"/>
              <w:numPr>
                <w:ilvl w:val="0"/>
                <w:numId w:val="8"/>
              </w:numPr>
              <w:tabs>
                <w:tab w:val="clear" w:pos="360"/>
              </w:tabs>
              <w:spacing w:before="120"/>
              <w:rPr>
                <w:rFonts w:ascii="Cavolini" w:hAnsi="Cavolini" w:cs="Cavolini"/>
                <w:sz w:val="22"/>
                <w:szCs w:val="22"/>
              </w:rPr>
            </w:pPr>
            <w:r>
              <w:rPr>
                <w:rFonts w:ascii="Cavolini" w:hAnsi="Cavolini" w:cs="Cavolini"/>
                <w:sz w:val="22"/>
                <w:szCs w:val="22"/>
              </w:rPr>
              <w:lastRenderedPageBreak/>
              <w:t xml:space="preserve"> </w:t>
            </w:r>
            <w:r w:rsidR="00947D1F">
              <w:rPr>
                <w:rFonts w:ascii="Cavolini" w:hAnsi="Cavolini" w:cs="Cavolini"/>
                <w:sz w:val="22"/>
                <w:szCs w:val="22"/>
              </w:rPr>
              <w:t>Informations</w:t>
            </w:r>
            <w:r w:rsidR="004D43E6" w:rsidRPr="0038170F">
              <w:rPr>
                <w:rFonts w:ascii="Cavolini" w:hAnsi="Cavolini" w:cs="Cavolini"/>
                <w:sz w:val="22"/>
                <w:szCs w:val="22"/>
              </w:rPr>
              <w:t xml:space="preserve"> de la présidence</w:t>
            </w:r>
          </w:p>
        </w:tc>
        <w:tc>
          <w:tcPr>
            <w:tcW w:w="629" w:type="dxa"/>
            <w:tcBorders>
              <w:left w:val="dotted" w:sz="4" w:space="0" w:color="auto"/>
              <w:right w:val="dotted" w:sz="4" w:space="0" w:color="auto"/>
            </w:tcBorders>
            <w:shd w:val="clear" w:color="auto" w:fill="9CC2E5" w:themeFill="accent1" w:themeFillTint="99"/>
            <w:vAlign w:val="center"/>
          </w:tcPr>
          <w:p w14:paraId="55FDC1AD" w14:textId="77777777" w:rsidR="004D43E6" w:rsidRPr="0038170F" w:rsidRDefault="004D43E6" w:rsidP="00D76F0A">
            <w:pPr>
              <w:jc w:val="center"/>
              <w:rPr>
                <w:rFonts w:ascii="Cavolini" w:eastAsia="Microsoft YaHei UI Light" w:hAnsi="Cavolini" w:cs="Cavolini"/>
                <w:sz w:val="22"/>
                <w:szCs w:val="22"/>
              </w:rPr>
            </w:pPr>
          </w:p>
        </w:tc>
        <w:tc>
          <w:tcPr>
            <w:tcW w:w="9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55FDC1AE" w14:textId="77777777" w:rsidR="004D43E6" w:rsidRPr="0038170F" w:rsidRDefault="004D43E6" w:rsidP="00D76F0A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</w:p>
        </w:tc>
      </w:tr>
      <w:tr w:rsidR="0045294A" w:rsidRPr="0038170F" w14:paraId="450C143C" w14:textId="77777777" w:rsidTr="008141A2">
        <w:trPr>
          <w:trHeight w:val="381"/>
        </w:trPr>
        <w:tc>
          <w:tcPr>
            <w:tcW w:w="812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dotted" w:sz="4" w:space="0" w:color="auto"/>
            </w:tcBorders>
          </w:tcPr>
          <w:p w14:paraId="104C5595" w14:textId="1F1537A9" w:rsidR="0045294A" w:rsidRDefault="00C84F6D" w:rsidP="00F34B1A">
            <w:pPr>
              <w:pStyle w:val="Retraitcorpsdetexte2"/>
              <w:numPr>
                <w:ilvl w:val="0"/>
                <w:numId w:val="8"/>
              </w:numPr>
              <w:tabs>
                <w:tab w:val="clear" w:pos="360"/>
              </w:tabs>
              <w:spacing w:before="120"/>
              <w:rPr>
                <w:rFonts w:ascii="Cavolini" w:hAnsi="Cavolini" w:cs="Cavolini"/>
                <w:sz w:val="22"/>
                <w:szCs w:val="22"/>
              </w:rPr>
            </w:pPr>
            <w:r>
              <w:rPr>
                <w:rFonts w:ascii="Cavolini" w:hAnsi="Cavolini" w:cs="Cavolini"/>
                <w:sz w:val="22"/>
                <w:szCs w:val="22"/>
              </w:rPr>
              <w:t xml:space="preserve"> </w:t>
            </w:r>
            <w:r w:rsidR="0045294A">
              <w:rPr>
                <w:rFonts w:ascii="Cavolini" w:hAnsi="Cavolini" w:cs="Cavolini"/>
                <w:sz w:val="22"/>
                <w:szCs w:val="22"/>
              </w:rPr>
              <w:t>OPP</w:t>
            </w:r>
          </w:p>
        </w:tc>
        <w:tc>
          <w:tcPr>
            <w:tcW w:w="629" w:type="dxa"/>
            <w:tcBorders>
              <w:left w:val="dotted" w:sz="4" w:space="0" w:color="auto"/>
              <w:right w:val="dotted" w:sz="4" w:space="0" w:color="auto"/>
            </w:tcBorders>
            <w:shd w:val="clear" w:color="auto" w:fill="9CC2E5" w:themeFill="accent1" w:themeFillTint="99"/>
            <w:vAlign w:val="center"/>
          </w:tcPr>
          <w:p w14:paraId="5B7BF1BF" w14:textId="77777777" w:rsidR="0045294A" w:rsidRPr="0038170F" w:rsidRDefault="0045294A" w:rsidP="00D76F0A">
            <w:pPr>
              <w:jc w:val="center"/>
              <w:rPr>
                <w:rFonts w:ascii="Cavolini" w:eastAsia="Microsoft YaHei UI Light" w:hAnsi="Cavolini" w:cs="Cavolini"/>
                <w:sz w:val="22"/>
                <w:szCs w:val="22"/>
              </w:rPr>
            </w:pPr>
          </w:p>
        </w:tc>
        <w:tc>
          <w:tcPr>
            <w:tcW w:w="9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3CF60434" w14:textId="003175CE" w:rsidR="0045294A" w:rsidRPr="0038170F" w:rsidRDefault="007D36A1" w:rsidP="00D76F0A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Toujours aucune candidature.</w:t>
            </w:r>
          </w:p>
        </w:tc>
      </w:tr>
      <w:tr w:rsidR="009B1FC6" w:rsidRPr="0038170F" w14:paraId="554233FF" w14:textId="77777777" w:rsidTr="008141A2">
        <w:trPr>
          <w:trHeight w:val="381"/>
        </w:trPr>
        <w:tc>
          <w:tcPr>
            <w:tcW w:w="812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dotted" w:sz="4" w:space="0" w:color="auto"/>
            </w:tcBorders>
          </w:tcPr>
          <w:p w14:paraId="3A104090" w14:textId="1D7D5AC4" w:rsidR="009B1FC6" w:rsidRPr="0038170F" w:rsidRDefault="00C91B08" w:rsidP="00F34B1A">
            <w:pPr>
              <w:pStyle w:val="Retraitcorpsdetexte2"/>
              <w:numPr>
                <w:ilvl w:val="0"/>
                <w:numId w:val="8"/>
              </w:numPr>
              <w:tabs>
                <w:tab w:val="clear" w:pos="360"/>
              </w:tabs>
              <w:spacing w:before="120"/>
              <w:rPr>
                <w:rFonts w:ascii="Cavolini" w:hAnsi="Cavolini" w:cs="Cavolini"/>
                <w:sz w:val="22"/>
                <w:szCs w:val="22"/>
              </w:rPr>
            </w:pPr>
            <w:r>
              <w:rPr>
                <w:rFonts w:ascii="Cavolini" w:hAnsi="Cavolini" w:cs="Cavolini"/>
                <w:sz w:val="22"/>
                <w:szCs w:val="22"/>
              </w:rPr>
              <w:t xml:space="preserve"> </w:t>
            </w:r>
            <w:r w:rsidR="00694635">
              <w:rPr>
                <w:rFonts w:ascii="Cavolini" w:hAnsi="Cavolini" w:cs="Cavolini"/>
                <w:sz w:val="22"/>
                <w:szCs w:val="22"/>
              </w:rPr>
              <w:t>Point du représentant au comité de parents</w:t>
            </w:r>
          </w:p>
        </w:tc>
        <w:tc>
          <w:tcPr>
            <w:tcW w:w="629" w:type="dxa"/>
            <w:tcBorders>
              <w:left w:val="dotted" w:sz="4" w:space="0" w:color="auto"/>
              <w:right w:val="dotted" w:sz="4" w:space="0" w:color="auto"/>
            </w:tcBorders>
            <w:shd w:val="clear" w:color="auto" w:fill="9CC2E5" w:themeFill="accent1" w:themeFillTint="99"/>
            <w:vAlign w:val="center"/>
          </w:tcPr>
          <w:p w14:paraId="1C899474" w14:textId="27C4C7CF" w:rsidR="009B1FC6" w:rsidRPr="0038170F" w:rsidRDefault="009B1FC6" w:rsidP="00D76F0A">
            <w:pPr>
              <w:jc w:val="center"/>
              <w:rPr>
                <w:rFonts w:ascii="Cavolini" w:eastAsia="Microsoft YaHei UI Light" w:hAnsi="Cavolini" w:cs="Cavolini"/>
                <w:sz w:val="22"/>
                <w:szCs w:val="22"/>
              </w:rPr>
            </w:pPr>
          </w:p>
        </w:tc>
        <w:tc>
          <w:tcPr>
            <w:tcW w:w="9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74E769ED" w14:textId="77777777" w:rsidR="009B1FC6" w:rsidRDefault="00D24ADB" w:rsidP="00D76F0A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-</w:t>
            </w:r>
            <w:r w:rsidR="00C3188C">
              <w:rPr>
                <w:rFonts w:ascii="Cavolini" w:eastAsia="Microsoft YaHei UI Light" w:hAnsi="Cavolini" w:cs="Cavolini"/>
                <w:sz w:val="22"/>
                <w:szCs w:val="22"/>
              </w:rPr>
              <w:t>Nomination d’un parent du district 3 au conseil d’administration du CS.</w:t>
            </w:r>
          </w:p>
          <w:p w14:paraId="6510EC32" w14:textId="16C97B8F" w:rsidR="00C3188C" w:rsidRPr="0038170F" w:rsidRDefault="00C3188C" w:rsidP="00D76F0A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>-</w:t>
            </w:r>
            <w:r w:rsidR="00B277CE">
              <w:rPr>
                <w:rFonts w:ascii="Cavolini" w:eastAsia="Microsoft YaHei UI Light" w:hAnsi="Cavolini" w:cs="Cavolini"/>
                <w:sz w:val="22"/>
                <w:szCs w:val="22"/>
              </w:rPr>
              <w:t>Reconnaissance de l’engagement parental</w:t>
            </w:r>
            <w:r w:rsidR="00C54939">
              <w:rPr>
                <w:rFonts w:ascii="Cavolini" w:eastAsia="Microsoft YaHei UI Light" w:hAnsi="Cavolini" w:cs="Cavolini"/>
                <w:sz w:val="22"/>
                <w:szCs w:val="22"/>
              </w:rPr>
              <w:t xml:space="preserve">, </w:t>
            </w:r>
            <w:r w:rsidR="003A08C4">
              <w:rPr>
                <w:rFonts w:ascii="Cavolini" w:eastAsia="Microsoft YaHei UI Light" w:hAnsi="Cavolini" w:cs="Cavolini"/>
                <w:sz w:val="22"/>
                <w:szCs w:val="22"/>
              </w:rPr>
              <w:t>journée du bénévolat, moment pour féliciter les bénévoles de l’école à venir</w:t>
            </w:r>
          </w:p>
        </w:tc>
      </w:tr>
      <w:tr w:rsidR="004D43E6" w:rsidRPr="0038170F" w14:paraId="55FDC1EC" w14:textId="77777777" w:rsidTr="008141A2">
        <w:trPr>
          <w:trHeight w:val="381"/>
        </w:trPr>
        <w:tc>
          <w:tcPr>
            <w:tcW w:w="8125" w:type="dxa"/>
            <w:tcBorders>
              <w:top w:val="dotted" w:sz="4" w:space="0" w:color="auto"/>
              <w:left w:val="single" w:sz="18" w:space="0" w:color="auto"/>
              <w:bottom w:val="dotted" w:sz="4" w:space="0" w:color="auto"/>
              <w:right w:val="dotted" w:sz="4" w:space="0" w:color="auto"/>
            </w:tcBorders>
          </w:tcPr>
          <w:p w14:paraId="55FDC1E8" w14:textId="436FD005" w:rsidR="004D43E6" w:rsidRPr="0038170F" w:rsidRDefault="00C84F6D" w:rsidP="00893A41">
            <w:pPr>
              <w:pStyle w:val="Retraitcorpsdetexte2"/>
              <w:numPr>
                <w:ilvl w:val="0"/>
                <w:numId w:val="8"/>
              </w:numPr>
              <w:tabs>
                <w:tab w:val="clear" w:pos="360"/>
              </w:tabs>
              <w:spacing w:before="120"/>
              <w:rPr>
                <w:rFonts w:ascii="Cavolini" w:hAnsi="Cavolini" w:cs="Cavolini"/>
                <w:sz w:val="22"/>
                <w:szCs w:val="22"/>
              </w:rPr>
            </w:pPr>
            <w:r>
              <w:rPr>
                <w:rFonts w:ascii="Cavolini" w:hAnsi="Cavolini" w:cs="Cavolini"/>
                <w:sz w:val="22"/>
                <w:szCs w:val="22"/>
              </w:rPr>
              <w:t xml:space="preserve"> </w:t>
            </w:r>
            <w:r w:rsidR="004D43E6" w:rsidRPr="0038170F">
              <w:rPr>
                <w:rFonts w:ascii="Cavolini" w:hAnsi="Cavolini" w:cs="Cavolini"/>
                <w:sz w:val="22"/>
                <w:szCs w:val="22"/>
              </w:rPr>
              <w:t>Varia :</w:t>
            </w:r>
          </w:p>
        </w:tc>
        <w:tc>
          <w:tcPr>
            <w:tcW w:w="629" w:type="dxa"/>
            <w:tcBorders>
              <w:left w:val="dotted" w:sz="4" w:space="0" w:color="auto"/>
              <w:right w:val="dotted" w:sz="4" w:space="0" w:color="auto"/>
            </w:tcBorders>
            <w:shd w:val="clear" w:color="auto" w:fill="9CC2E5" w:themeFill="accent1" w:themeFillTint="99"/>
            <w:vAlign w:val="center"/>
          </w:tcPr>
          <w:p w14:paraId="55FDC1EA" w14:textId="77777777" w:rsidR="004D43E6" w:rsidRPr="0038170F" w:rsidRDefault="004D43E6" w:rsidP="006732CA">
            <w:pPr>
              <w:jc w:val="center"/>
              <w:rPr>
                <w:rFonts w:ascii="Cavolini" w:eastAsia="Microsoft YaHei UI Light" w:hAnsi="Cavolini" w:cs="Cavolini"/>
                <w:sz w:val="22"/>
                <w:szCs w:val="22"/>
              </w:rPr>
            </w:pPr>
          </w:p>
        </w:tc>
        <w:tc>
          <w:tcPr>
            <w:tcW w:w="93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8" w:space="0" w:color="auto"/>
            </w:tcBorders>
          </w:tcPr>
          <w:p w14:paraId="55FDC1EB" w14:textId="5C652FF6" w:rsidR="004D43E6" w:rsidRPr="0038170F" w:rsidRDefault="00991F6E" w:rsidP="006732CA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 xml:space="preserve">Il y a une mise en place de moyens </w:t>
            </w:r>
            <w:r w:rsidR="00C337D3">
              <w:rPr>
                <w:rFonts w:ascii="Cavolini" w:eastAsia="Microsoft YaHei UI Light" w:hAnsi="Cavolini" w:cs="Cavolini"/>
                <w:sz w:val="22"/>
                <w:szCs w:val="22"/>
              </w:rPr>
              <w:t xml:space="preserve">pour </w:t>
            </w:r>
            <w:r w:rsidR="00AE62F2">
              <w:rPr>
                <w:rFonts w:ascii="Cavolini" w:eastAsia="Microsoft YaHei UI Light" w:hAnsi="Cavolini" w:cs="Cavolini"/>
                <w:sz w:val="22"/>
                <w:szCs w:val="22"/>
              </w:rPr>
              <w:t xml:space="preserve">favoriser la motivation scolaire chez les jeunes du secondaire. Alors, il y a </w:t>
            </w:r>
            <w:r w:rsidR="00F8703D">
              <w:rPr>
                <w:rFonts w:ascii="Cavolini" w:eastAsia="Microsoft YaHei UI Light" w:hAnsi="Cavolini" w:cs="Cavolini"/>
                <w:sz w:val="22"/>
                <w:szCs w:val="22"/>
              </w:rPr>
              <w:t xml:space="preserve">un jeune qui vient aider les enseignants d’éducation physique. </w:t>
            </w:r>
          </w:p>
        </w:tc>
      </w:tr>
      <w:tr w:rsidR="004D43E6" w:rsidRPr="0038170F" w14:paraId="55FDC1F2" w14:textId="77777777" w:rsidTr="008141A2">
        <w:trPr>
          <w:trHeight w:val="381"/>
        </w:trPr>
        <w:tc>
          <w:tcPr>
            <w:tcW w:w="8125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dotted" w:sz="4" w:space="0" w:color="auto"/>
            </w:tcBorders>
          </w:tcPr>
          <w:p w14:paraId="55FDC1ED" w14:textId="77777777" w:rsidR="004D43E6" w:rsidRPr="0038170F" w:rsidRDefault="004D43E6" w:rsidP="00F34B1A">
            <w:pPr>
              <w:pStyle w:val="Corpsdetexte2"/>
              <w:numPr>
                <w:ilvl w:val="0"/>
                <w:numId w:val="8"/>
              </w:numPr>
              <w:tabs>
                <w:tab w:val="clear" w:pos="360"/>
              </w:tabs>
              <w:spacing w:before="120"/>
              <w:rPr>
                <w:rFonts w:ascii="Cavolini" w:hAnsi="Cavolini" w:cs="Cavolini"/>
                <w:sz w:val="22"/>
                <w:szCs w:val="22"/>
              </w:rPr>
            </w:pPr>
            <w:r w:rsidRPr="0038170F">
              <w:rPr>
                <w:rFonts w:ascii="Cavolini" w:hAnsi="Cavolini" w:cs="Cavolini"/>
                <w:sz w:val="22"/>
                <w:szCs w:val="22"/>
              </w:rPr>
              <w:t xml:space="preserve">Levée de l’assemblée  </w:t>
            </w:r>
          </w:p>
          <w:p w14:paraId="55FDC1EE" w14:textId="77777777" w:rsidR="004D43E6" w:rsidRPr="0038170F" w:rsidRDefault="004D43E6" w:rsidP="006732CA">
            <w:pPr>
              <w:pStyle w:val="Retraitcorpsdetexte2"/>
              <w:tabs>
                <w:tab w:val="clear" w:pos="360"/>
              </w:tabs>
              <w:spacing w:before="120"/>
              <w:ind w:left="142" w:firstLine="0"/>
              <w:rPr>
                <w:rFonts w:ascii="Cavolini" w:hAnsi="Cavolini" w:cs="Cavolini"/>
                <w:sz w:val="22"/>
                <w:szCs w:val="22"/>
              </w:rPr>
            </w:pPr>
          </w:p>
        </w:tc>
        <w:tc>
          <w:tcPr>
            <w:tcW w:w="629" w:type="dxa"/>
            <w:tcBorders>
              <w:left w:val="dotted" w:sz="4" w:space="0" w:color="auto"/>
              <w:right w:val="dotted" w:sz="4" w:space="0" w:color="auto"/>
            </w:tcBorders>
            <w:shd w:val="clear" w:color="auto" w:fill="9CC2E5" w:themeFill="accent1" w:themeFillTint="99"/>
            <w:vAlign w:val="center"/>
          </w:tcPr>
          <w:p w14:paraId="55FDC1F0" w14:textId="77777777" w:rsidR="004D43E6" w:rsidRPr="0038170F" w:rsidRDefault="004D43E6" w:rsidP="006732CA">
            <w:pPr>
              <w:jc w:val="center"/>
              <w:rPr>
                <w:rFonts w:ascii="Cavolini" w:eastAsia="Microsoft YaHei UI Light" w:hAnsi="Cavolini" w:cs="Cavolini"/>
                <w:sz w:val="22"/>
                <w:szCs w:val="22"/>
              </w:rPr>
            </w:pPr>
            <w:r w:rsidRPr="0038170F">
              <w:rPr>
                <w:rFonts w:ascii="Cavolini" w:eastAsia="Microsoft YaHei UI Light" w:hAnsi="Cavolini" w:cs="Cavolini"/>
                <w:b/>
                <w:sz w:val="22"/>
                <w:szCs w:val="22"/>
              </w:rPr>
              <w:sym w:font="Wingdings 2" w:char="F024"/>
            </w:r>
          </w:p>
        </w:tc>
        <w:tc>
          <w:tcPr>
            <w:tcW w:w="9392" w:type="dxa"/>
            <w:tcBorders>
              <w:top w:val="dotted" w:sz="4" w:space="0" w:color="auto"/>
              <w:left w:val="dotted" w:sz="4" w:space="0" w:color="auto"/>
              <w:bottom w:val="single" w:sz="18" w:space="0" w:color="auto"/>
              <w:right w:val="single" w:sz="18" w:space="0" w:color="auto"/>
            </w:tcBorders>
          </w:tcPr>
          <w:p w14:paraId="55FDC1F1" w14:textId="7E844536" w:rsidR="004D43E6" w:rsidRPr="0038170F" w:rsidRDefault="00BF093A" w:rsidP="006732CA">
            <w:pPr>
              <w:rPr>
                <w:rFonts w:ascii="Cavolini" w:eastAsia="Microsoft YaHei UI Light" w:hAnsi="Cavolini" w:cs="Cavolini"/>
                <w:sz w:val="22"/>
                <w:szCs w:val="22"/>
              </w:rPr>
            </w:pPr>
            <w:r>
              <w:rPr>
                <w:rFonts w:ascii="Cavolini" w:eastAsia="Microsoft YaHei UI Light" w:hAnsi="Cavolini" w:cs="Cavolini"/>
                <w:sz w:val="22"/>
                <w:szCs w:val="22"/>
              </w:rPr>
              <w:t xml:space="preserve">Amélie propose la levée de l’assemblée. </w:t>
            </w:r>
          </w:p>
        </w:tc>
      </w:tr>
    </w:tbl>
    <w:p w14:paraId="55FDC1F3" w14:textId="77777777" w:rsidR="009D308B" w:rsidRPr="007F5F77" w:rsidRDefault="009D308B" w:rsidP="009D308B">
      <w:pPr>
        <w:rPr>
          <w:rFonts w:ascii="Cavolini" w:eastAsia="Microsoft YaHei UI Light" w:hAnsi="Cavolini" w:cs="Cavolini"/>
        </w:rPr>
      </w:pPr>
    </w:p>
    <w:p w14:paraId="55FDC1F4" w14:textId="77777777" w:rsidR="00D76F0A" w:rsidRPr="007F5F77" w:rsidRDefault="00D76F0A" w:rsidP="009D308B">
      <w:pPr>
        <w:rPr>
          <w:rFonts w:ascii="Cavolini" w:eastAsia="Microsoft YaHei UI Light" w:hAnsi="Cavolini" w:cs="Cavolini"/>
        </w:rPr>
      </w:pPr>
    </w:p>
    <w:p w14:paraId="55FDC1F5" w14:textId="77777777" w:rsidR="009D308B" w:rsidRPr="007F5F77" w:rsidRDefault="009D308B" w:rsidP="009D308B">
      <w:pPr>
        <w:rPr>
          <w:rFonts w:ascii="Cavolini" w:eastAsia="Microsoft YaHei UI Light" w:hAnsi="Cavolini" w:cs="Cavolini"/>
        </w:rPr>
      </w:pPr>
    </w:p>
    <w:p w14:paraId="55FDC1F6" w14:textId="77777777" w:rsidR="009D308B" w:rsidRPr="007F5F77" w:rsidRDefault="009D308B" w:rsidP="009D308B">
      <w:pPr>
        <w:rPr>
          <w:rFonts w:ascii="Cavolini" w:eastAsia="Microsoft YaHei UI Light" w:hAnsi="Cavolini" w:cs="Cavolini"/>
        </w:rPr>
      </w:pPr>
    </w:p>
    <w:p w14:paraId="55FDC1F7" w14:textId="77777777" w:rsidR="009D308B" w:rsidRPr="007F5F77" w:rsidRDefault="009D308B" w:rsidP="009D308B">
      <w:pPr>
        <w:rPr>
          <w:rFonts w:ascii="Cavolini" w:eastAsia="Microsoft YaHei UI Light" w:hAnsi="Cavolini" w:cs="Cavolini"/>
        </w:rPr>
      </w:pPr>
    </w:p>
    <w:p w14:paraId="55FDC1F8" w14:textId="77777777" w:rsidR="009D308B" w:rsidRPr="007F5F77" w:rsidRDefault="009D308B" w:rsidP="009D308B">
      <w:pPr>
        <w:rPr>
          <w:rFonts w:ascii="Cavolini" w:eastAsia="Microsoft YaHei UI Light" w:hAnsi="Cavolini" w:cs="Cavolini"/>
        </w:rPr>
      </w:pPr>
    </w:p>
    <w:p w14:paraId="55FDC1F9" w14:textId="77777777" w:rsidR="009D308B" w:rsidRPr="007F5F77" w:rsidRDefault="009D308B" w:rsidP="009D308B">
      <w:pPr>
        <w:rPr>
          <w:rFonts w:ascii="Cavolini" w:eastAsia="Microsoft YaHei UI Light" w:hAnsi="Cavolini" w:cs="Cavolini"/>
        </w:rPr>
      </w:pPr>
    </w:p>
    <w:p w14:paraId="55FDC1FA" w14:textId="77777777" w:rsidR="009D308B" w:rsidRPr="007F5F77" w:rsidRDefault="009D308B" w:rsidP="009D308B">
      <w:pPr>
        <w:rPr>
          <w:rFonts w:ascii="Cavolini" w:eastAsia="Microsoft YaHei UI Light" w:hAnsi="Cavolini" w:cs="Cavolini"/>
        </w:rPr>
      </w:pPr>
    </w:p>
    <w:p w14:paraId="55FDC1FB" w14:textId="77777777" w:rsidR="009D308B" w:rsidRPr="007F5F77" w:rsidRDefault="009D308B" w:rsidP="009D308B">
      <w:pPr>
        <w:rPr>
          <w:rFonts w:ascii="Cavolini" w:eastAsia="Microsoft YaHei UI Light" w:hAnsi="Cavolini" w:cs="Cavolini"/>
        </w:rPr>
      </w:pPr>
    </w:p>
    <w:p w14:paraId="55FDC1FC" w14:textId="77777777" w:rsidR="009D308B" w:rsidRPr="007F5F77" w:rsidRDefault="009D308B" w:rsidP="009D308B">
      <w:pPr>
        <w:rPr>
          <w:rFonts w:ascii="Cavolini" w:eastAsia="Microsoft YaHei UI Light" w:hAnsi="Cavolini" w:cs="Cavolini"/>
        </w:rPr>
      </w:pPr>
    </w:p>
    <w:p w14:paraId="55FDC1FD" w14:textId="77777777" w:rsidR="00662923" w:rsidRPr="007F5F77" w:rsidRDefault="00662923" w:rsidP="009D308B">
      <w:pPr>
        <w:rPr>
          <w:rFonts w:ascii="Cavolini" w:eastAsia="Microsoft YaHei UI Light" w:hAnsi="Cavolini" w:cs="Cavolini"/>
        </w:rPr>
      </w:pPr>
    </w:p>
    <w:p w14:paraId="55FDC1FE" w14:textId="77777777" w:rsidR="00922B1B" w:rsidRPr="007F5F77" w:rsidRDefault="00922B1B" w:rsidP="00662923">
      <w:pPr>
        <w:ind w:firstLine="708"/>
        <w:rPr>
          <w:rFonts w:ascii="Cavolini" w:eastAsia="Microsoft YaHei UI Light" w:hAnsi="Cavolini" w:cs="Cavolini"/>
        </w:rPr>
      </w:pPr>
    </w:p>
    <w:p w14:paraId="55FDC209" w14:textId="0C9DAF62" w:rsidR="009D308B" w:rsidRPr="00AE158A" w:rsidRDefault="0041536A" w:rsidP="006B00F3">
      <w:pPr>
        <w:ind w:left="284"/>
        <w:jc w:val="both"/>
        <w:rPr>
          <w:rFonts w:ascii="Cavolini" w:eastAsia="Microsoft YaHei UI Light" w:hAnsi="Cavolini" w:cs="Cavolini"/>
          <w:b/>
          <w:iCs/>
          <w:sz w:val="16"/>
          <w:szCs w:val="16"/>
        </w:rPr>
      </w:pPr>
      <w:r w:rsidRPr="00AE158A">
        <w:rPr>
          <w:rFonts w:ascii="Cavolini" w:eastAsia="Microsoft YaHei UI Light" w:hAnsi="Cavolini" w:cs="Cavolini"/>
          <w:b/>
          <w:iCs/>
          <w:sz w:val="16"/>
          <w:szCs w:val="16"/>
        </w:rPr>
        <w:t>Note : Si vous ne pouvez pas assister à la réunion, veuillez s’il vous plait, aviser la présiden</w:t>
      </w:r>
      <w:r w:rsidR="003B10C7" w:rsidRPr="00AE158A">
        <w:rPr>
          <w:rFonts w:ascii="Cavolini" w:eastAsia="Microsoft YaHei UI Light" w:hAnsi="Cavolini" w:cs="Cavolini"/>
          <w:b/>
          <w:iCs/>
          <w:sz w:val="16"/>
          <w:szCs w:val="16"/>
        </w:rPr>
        <w:t>ce</w:t>
      </w:r>
      <w:r w:rsidRPr="00AE158A">
        <w:rPr>
          <w:rFonts w:ascii="Cavolini" w:eastAsia="Microsoft YaHei UI Light" w:hAnsi="Cavolini" w:cs="Cavolini"/>
          <w:b/>
          <w:iCs/>
          <w:sz w:val="16"/>
          <w:szCs w:val="16"/>
        </w:rPr>
        <w:t xml:space="preserve"> du conseil d’établissement</w:t>
      </w:r>
      <w:r w:rsidR="00833B3B" w:rsidRPr="00AE158A">
        <w:rPr>
          <w:rFonts w:ascii="Cavolini" w:eastAsia="Microsoft YaHei UI Light" w:hAnsi="Cavolini" w:cs="Cavolini"/>
          <w:b/>
          <w:iCs/>
          <w:sz w:val="16"/>
          <w:szCs w:val="16"/>
        </w:rPr>
        <w:t xml:space="preserve">, </w:t>
      </w:r>
      <w:r w:rsidRPr="00AE158A">
        <w:rPr>
          <w:rFonts w:ascii="Cavolini" w:eastAsia="Microsoft YaHei UI Light" w:hAnsi="Cavolini" w:cs="Cavolini"/>
          <w:b/>
          <w:iCs/>
          <w:sz w:val="16"/>
          <w:szCs w:val="16"/>
        </w:rPr>
        <w:t>la secrétaire de l’école en téléphonant au 450.746.1591</w:t>
      </w:r>
      <w:r w:rsidR="00833B3B" w:rsidRPr="00AE158A">
        <w:rPr>
          <w:rFonts w:ascii="Cavolini" w:eastAsia="Microsoft YaHei UI Light" w:hAnsi="Cavolini" w:cs="Cavolini"/>
          <w:b/>
          <w:iCs/>
          <w:sz w:val="16"/>
          <w:szCs w:val="16"/>
        </w:rPr>
        <w:t xml:space="preserve"> ou en répondant à ce courriel.</w:t>
      </w:r>
    </w:p>
    <w:sectPr w:rsidR="009D308B" w:rsidRPr="00AE158A" w:rsidSect="00A11FAD">
      <w:footerReference w:type="default" r:id="rId12"/>
      <w:pgSz w:w="20160" w:h="12240" w:orient="landscape" w:code="5"/>
      <w:pgMar w:top="1418" w:right="360" w:bottom="1287" w:left="357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B102B1" w14:textId="77777777" w:rsidR="002E7180" w:rsidRDefault="002E7180" w:rsidP="00662923">
      <w:r>
        <w:separator/>
      </w:r>
    </w:p>
  </w:endnote>
  <w:endnote w:type="continuationSeparator" w:id="0">
    <w:p w14:paraId="34A35D4D" w14:textId="77777777" w:rsidR="002E7180" w:rsidRDefault="002E7180" w:rsidP="00662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 UI Light">
    <w:panose1 w:val="020B0502040204020203"/>
    <w:charset w:val="86"/>
    <w:family w:val="swiss"/>
    <w:pitch w:val="variable"/>
    <w:sig w:usb0="80000287" w:usb1="2ACF0010" w:usb2="00000016" w:usb3="00000000" w:csb0="0004001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DC212" w14:textId="64B90237" w:rsidR="0041536A" w:rsidRPr="00D76F0A" w:rsidRDefault="00AE158A" w:rsidP="0041536A">
    <w:pPr>
      <w:jc w:val="center"/>
      <w:rPr>
        <w:rFonts w:ascii="Microsoft YaHei UI Light" w:eastAsia="Microsoft YaHei UI Light" w:hAnsi="Microsoft YaHei UI Light" w:cs="Arial"/>
        <w:b/>
        <w:sz w:val="20"/>
        <w:szCs w:val="20"/>
      </w:rPr>
    </w:pPr>
    <w:r>
      <w:rPr>
        <w:rFonts w:ascii="Microsoft YaHei UI Light" w:eastAsia="Microsoft YaHei UI Light" w:hAnsi="Microsoft YaHei UI Light" w:cs="Arial"/>
        <w:b/>
        <w:sz w:val="20"/>
        <w:szCs w:val="20"/>
      </w:rPr>
      <w:t>(</w:t>
    </w:r>
    <w:r w:rsidR="0041536A" w:rsidRPr="00D76F0A">
      <w:rPr>
        <w:rFonts w:ascii="Microsoft YaHei UI Light" w:eastAsia="Microsoft YaHei UI Light" w:hAnsi="Microsoft YaHei UI Light" w:cs="Arial"/>
        <w:b/>
        <w:sz w:val="20"/>
        <w:szCs w:val="20"/>
      </w:rPr>
      <w:sym w:font="Wingdings 2" w:char="F024"/>
    </w:r>
    <w:r w:rsidR="0041536A" w:rsidRPr="00D76F0A">
      <w:rPr>
        <w:rFonts w:ascii="Microsoft YaHei UI Light" w:eastAsia="Microsoft YaHei UI Light" w:hAnsi="Microsoft YaHei UI Light" w:cs="Arial"/>
        <w:b/>
        <w:sz w:val="20"/>
        <w:szCs w:val="20"/>
      </w:rPr>
      <w:t>)  Numéro de résolution (adoption ou approbation)</w:t>
    </w:r>
  </w:p>
  <w:p w14:paraId="55FDC213" w14:textId="77777777" w:rsidR="00662923" w:rsidRPr="0041536A" w:rsidRDefault="00662923" w:rsidP="0041536A">
    <w:pPr>
      <w:pStyle w:val="Pieddepag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B049C0" w14:textId="77777777" w:rsidR="002E7180" w:rsidRDefault="002E7180" w:rsidP="00662923">
      <w:r>
        <w:separator/>
      </w:r>
    </w:p>
  </w:footnote>
  <w:footnote w:type="continuationSeparator" w:id="0">
    <w:p w14:paraId="69A49D2C" w14:textId="77777777" w:rsidR="002E7180" w:rsidRDefault="002E7180" w:rsidP="006629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E0C9C"/>
    <w:multiLevelType w:val="multilevel"/>
    <w:tmpl w:val="A27AC41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27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8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46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822" w:hanging="1800"/>
      </w:pPr>
      <w:rPr>
        <w:rFonts w:hint="default"/>
      </w:rPr>
    </w:lvl>
  </w:abstractNum>
  <w:abstractNum w:abstractNumId="1" w15:restartNumberingAfterBreak="0">
    <w:nsid w:val="18E25E2F"/>
    <w:multiLevelType w:val="hybridMultilevel"/>
    <w:tmpl w:val="EEB05F54"/>
    <w:lvl w:ilvl="0" w:tplc="DFF8BE6C">
      <w:start w:val="1"/>
      <w:numFmt w:val="lowerLetter"/>
      <w:lvlText w:val="%1)"/>
      <w:lvlJc w:val="left"/>
      <w:pPr>
        <w:ind w:left="44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160" w:hanging="360"/>
      </w:pPr>
    </w:lvl>
    <w:lvl w:ilvl="2" w:tplc="0C0C001B" w:tentative="1">
      <w:start w:val="1"/>
      <w:numFmt w:val="lowerRoman"/>
      <w:lvlText w:val="%3."/>
      <w:lvlJc w:val="right"/>
      <w:pPr>
        <w:ind w:left="1880" w:hanging="180"/>
      </w:pPr>
    </w:lvl>
    <w:lvl w:ilvl="3" w:tplc="0C0C000F" w:tentative="1">
      <w:start w:val="1"/>
      <w:numFmt w:val="decimal"/>
      <w:lvlText w:val="%4."/>
      <w:lvlJc w:val="left"/>
      <w:pPr>
        <w:ind w:left="2600" w:hanging="360"/>
      </w:pPr>
    </w:lvl>
    <w:lvl w:ilvl="4" w:tplc="0C0C0019" w:tentative="1">
      <w:start w:val="1"/>
      <w:numFmt w:val="lowerLetter"/>
      <w:lvlText w:val="%5."/>
      <w:lvlJc w:val="left"/>
      <w:pPr>
        <w:ind w:left="3320" w:hanging="360"/>
      </w:pPr>
    </w:lvl>
    <w:lvl w:ilvl="5" w:tplc="0C0C001B" w:tentative="1">
      <w:start w:val="1"/>
      <w:numFmt w:val="lowerRoman"/>
      <w:lvlText w:val="%6."/>
      <w:lvlJc w:val="right"/>
      <w:pPr>
        <w:ind w:left="4040" w:hanging="180"/>
      </w:pPr>
    </w:lvl>
    <w:lvl w:ilvl="6" w:tplc="0C0C000F" w:tentative="1">
      <w:start w:val="1"/>
      <w:numFmt w:val="decimal"/>
      <w:lvlText w:val="%7."/>
      <w:lvlJc w:val="left"/>
      <w:pPr>
        <w:ind w:left="4760" w:hanging="360"/>
      </w:pPr>
    </w:lvl>
    <w:lvl w:ilvl="7" w:tplc="0C0C0019" w:tentative="1">
      <w:start w:val="1"/>
      <w:numFmt w:val="lowerLetter"/>
      <w:lvlText w:val="%8."/>
      <w:lvlJc w:val="left"/>
      <w:pPr>
        <w:ind w:left="5480" w:hanging="360"/>
      </w:pPr>
    </w:lvl>
    <w:lvl w:ilvl="8" w:tplc="0C0C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2" w15:restartNumberingAfterBreak="0">
    <w:nsid w:val="1A6B2FC7"/>
    <w:multiLevelType w:val="hybridMultilevel"/>
    <w:tmpl w:val="56740CBE"/>
    <w:lvl w:ilvl="0" w:tplc="7056F5FC">
      <w:start w:val="5"/>
      <w:numFmt w:val="decimal"/>
      <w:lvlText w:val="%1."/>
      <w:lvlJc w:val="left"/>
      <w:pPr>
        <w:tabs>
          <w:tab w:val="num" w:pos="470"/>
        </w:tabs>
        <w:ind w:left="47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190"/>
        </w:tabs>
        <w:ind w:left="119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1910"/>
        </w:tabs>
        <w:ind w:left="191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630"/>
        </w:tabs>
        <w:ind w:left="263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350"/>
        </w:tabs>
        <w:ind w:left="335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070"/>
        </w:tabs>
        <w:ind w:left="407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790"/>
        </w:tabs>
        <w:ind w:left="479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510"/>
        </w:tabs>
        <w:ind w:left="551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230"/>
        </w:tabs>
        <w:ind w:left="6230" w:hanging="180"/>
      </w:pPr>
    </w:lvl>
  </w:abstractNum>
  <w:abstractNum w:abstractNumId="3" w15:restartNumberingAfterBreak="0">
    <w:nsid w:val="1BFD68A7"/>
    <w:multiLevelType w:val="hybridMultilevel"/>
    <w:tmpl w:val="2C2E6E9A"/>
    <w:lvl w:ilvl="0" w:tplc="00040962">
      <w:start w:val="6"/>
      <w:numFmt w:val="decimal"/>
      <w:lvlText w:val="%1."/>
      <w:lvlJc w:val="left"/>
      <w:pPr>
        <w:tabs>
          <w:tab w:val="num" w:pos="850"/>
        </w:tabs>
        <w:ind w:left="850" w:hanging="4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C8D7516"/>
    <w:multiLevelType w:val="hybridMultilevel"/>
    <w:tmpl w:val="E132C130"/>
    <w:lvl w:ilvl="0" w:tplc="FCC2416A">
      <w:numFmt w:val="bullet"/>
      <w:lvlText w:val="-"/>
      <w:lvlJc w:val="left"/>
      <w:pPr>
        <w:ind w:left="862" w:hanging="360"/>
      </w:pPr>
      <w:rPr>
        <w:rFonts w:ascii="Maiandra GD" w:eastAsia="Times New Roman" w:hAnsi="Maiandra GD" w:cs="Arial" w:hint="default"/>
      </w:rPr>
    </w:lvl>
    <w:lvl w:ilvl="1" w:tplc="0C0C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 w15:restartNumberingAfterBreak="0">
    <w:nsid w:val="42853DA8"/>
    <w:multiLevelType w:val="hybridMultilevel"/>
    <w:tmpl w:val="0A12D1BE"/>
    <w:lvl w:ilvl="0" w:tplc="88D0F3D0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582" w:hanging="360"/>
      </w:pPr>
    </w:lvl>
    <w:lvl w:ilvl="2" w:tplc="0C0C001B" w:tentative="1">
      <w:start w:val="1"/>
      <w:numFmt w:val="lowerRoman"/>
      <w:lvlText w:val="%3."/>
      <w:lvlJc w:val="right"/>
      <w:pPr>
        <w:ind w:left="2302" w:hanging="180"/>
      </w:pPr>
    </w:lvl>
    <w:lvl w:ilvl="3" w:tplc="0C0C000F" w:tentative="1">
      <w:start w:val="1"/>
      <w:numFmt w:val="decimal"/>
      <w:lvlText w:val="%4."/>
      <w:lvlJc w:val="left"/>
      <w:pPr>
        <w:ind w:left="3022" w:hanging="360"/>
      </w:pPr>
    </w:lvl>
    <w:lvl w:ilvl="4" w:tplc="0C0C0019" w:tentative="1">
      <w:start w:val="1"/>
      <w:numFmt w:val="lowerLetter"/>
      <w:lvlText w:val="%5."/>
      <w:lvlJc w:val="left"/>
      <w:pPr>
        <w:ind w:left="3742" w:hanging="360"/>
      </w:pPr>
    </w:lvl>
    <w:lvl w:ilvl="5" w:tplc="0C0C001B" w:tentative="1">
      <w:start w:val="1"/>
      <w:numFmt w:val="lowerRoman"/>
      <w:lvlText w:val="%6."/>
      <w:lvlJc w:val="right"/>
      <w:pPr>
        <w:ind w:left="4462" w:hanging="180"/>
      </w:pPr>
    </w:lvl>
    <w:lvl w:ilvl="6" w:tplc="0C0C000F" w:tentative="1">
      <w:start w:val="1"/>
      <w:numFmt w:val="decimal"/>
      <w:lvlText w:val="%7."/>
      <w:lvlJc w:val="left"/>
      <w:pPr>
        <w:ind w:left="5182" w:hanging="360"/>
      </w:pPr>
    </w:lvl>
    <w:lvl w:ilvl="7" w:tplc="0C0C0019" w:tentative="1">
      <w:start w:val="1"/>
      <w:numFmt w:val="lowerLetter"/>
      <w:lvlText w:val="%8."/>
      <w:lvlJc w:val="left"/>
      <w:pPr>
        <w:ind w:left="5902" w:hanging="360"/>
      </w:pPr>
    </w:lvl>
    <w:lvl w:ilvl="8" w:tplc="0C0C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429B7B18"/>
    <w:multiLevelType w:val="hybridMultilevel"/>
    <w:tmpl w:val="5CDE251C"/>
    <w:lvl w:ilvl="0" w:tplc="95BE3E1E">
      <w:start w:val="4"/>
      <w:numFmt w:val="decimal"/>
      <w:lvlText w:val="%1."/>
      <w:lvlJc w:val="left"/>
      <w:pPr>
        <w:tabs>
          <w:tab w:val="num" w:pos="470"/>
        </w:tabs>
        <w:ind w:left="47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tabs>
          <w:tab w:val="num" w:pos="1190"/>
        </w:tabs>
        <w:ind w:left="1190" w:hanging="360"/>
      </w:pPr>
    </w:lvl>
    <w:lvl w:ilvl="2" w:tplc="0C0C001B" w:tentative="1">
      <w:start w:val="1"/>
      <w:numFmt w:val="lowerRoman"/>
      <w:lvlText w:val="%3."/>
      <w:lvlJc w:val="right"/>
      <w:pPr>
        <w:tabs>
          <w:tab w:val="num" w:pos="1910"/>
        </w:tabs>
        <w:ind w:left="1910" w:hanging="180"/>
      </w:pPr>
    </w:lvl>
    <w:lvl w:ilvl="3" w:tplc="0C0C000F" w:tentative="1">
      <w:start w:val="1"/>
      <w:numFmt w:val="decimal"/>
      <w:lvlText w:val="%4."/>
      <w:lvlJc w:val="left"/>
      <w:pPr>
        <w:tabs>
          <w:tab w:val="num" w:pos="2630"/>
        </w:tabs>
        <w:ind w:left="2630" w:hanging="360"/>
      </w:pPr>
    </w:lvl>
    <w:lvl w:ilvl="4" w:tplc="0C0C0019" w:tentative="1">
      <w:start w:val="1"/>
      <w:numFmt w:val="lowerLetter"/>
      <w:lvlText w:val="%5."/>
      <w:lvlJc w:val="left"/>
      <w:pPr>
        <w:tabs>
          <w:tab w:val="num" w:pos="3350"/>
        </w:tabs>
        <w:ind w:left="3350" w:hanging="360"/>
      </w:pPr>
    </w:lvl>
    <w:lvl w:ilvl="5" w:tplc="0C0C001B" w:tentative="1">
      <w:start w:val="1"/>
      <w:numFmt w:val="lowerRoman"/>
      <w:lvlText w:val="%6."/>
      <w:lvlJc w:val="right"/>
      <w:pPr>
        <w:tabs>
          <w:tab w:val="num" w:pos="4070"/>
        </w:tabs>
        <w:ind w:left="4070" w:hanging="180"/>
      </w:pPr>
    </w:lvl>
    <w:lvl w:ilvl="6" w:tplc="0C0C000F" w:tentative="1">
      <w:start w:val="1"/>
      <w:numFmt w:val="decimal"/>
      <w:lvlText w:val="%7."/>
      <w:lvlJc w:val="left"/>
      <w:pPr>
        <w:tabs>
          <w:tab w:val="num" w:pos="4790"/>
        </w:tabs>
        <w:ind w:left="4790" w:hanging="360"/>
      </w:pPr>
    </w:lvl>
    <w:lvl w:ilvl="7" w:tplc="0C0C0019" w:tentative="1">
      <w:start w:val="1"/>
      <w:numFmt w:val="lowerLetter"/>
      <w:lvlText w:val="%8."/>
      <w:lvlJc w:val="left"/>
      <w:pPr>
        <w:tabs>
          <w:tab w:val="num" w:pos="5510"/>
        </w:tabs>
        <w:ind w:left="5510" w:hanging="360"/>
      </w:pPr>
    </w:lvl>
    <w:lvl w:ilvl="8" w:tplc="0C0C001B" w:tentative="1">
      <w:start w:val="1"/>
      <w:numFmt w:val="lowerRoman"/>
      <w:lvlText w:val="%9."/>
      <w:lvlJc w:val="right"/>
      <w:pPr>
        <w:tabs>
          <w:tab w:val="num" w:pos="6230"/>
        </w:tabs>
        <w:ind w:left="6230" w:hanging="180"/>
      </w:pPr>
    </w:lvl>
  </w:abstractNum>
  <w:abstractNum w:abstractNumId="7" w15:restartNumberingAfterBreak="0">
    <w:nsid w:val="574C3DEB"/>
    <w:multiLevelType w:val="multilevel"/>
    <w:tmpl w:val="A27AC41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27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8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46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822" w:hanging="1800"/>
      </w:pPr>
      <w:rPr>
        <w:rFonts w:hint="default"/>
      </w:rPr>
    </w:lvl>
  </w:abstractNum>
  <w:abstractNum w:abstractNumId="8" w15:restartNumberingAfterBreak="0">
    <w:nsid w:val="57A939F3"/>
    <w:multiLevelType w:val="hybridMultilevel"/>
    <w:tmpl w:val="2762667C"/>
    <w:lvl w:ilvl="0" w:tplc="0C0C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6829C4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525A6A"/>
    <w:multiLevelType w:val="hybridMultilevel"/>
    <w:tmpl w:val="E11807A4"/>
    <w:lvl w:ilvl="0" w:tplc="D4486758">
      <w:start w:val="1"/>
      <w:numFmt w:val="bullet"/>
      <w:lvlText w:val="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7E0FB9"/>
    <w:multiLevelType w:val="hybridMultilevel"/>
    <w:tmpl w:val="5C943138"/>
    <w:lvl w:ilvl="0" w:tplc="0DE8C612">
      <w:start w:val="17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1A52F7E"/>
    <w:multiLevelType w:val="hybridMultilevel"/>
    <w:tmpl w:val="2C482CB0"/>
    <w:lvl w:ilvl="0" w:tplc="90C2D280">
      <w:start w:val="26"/>
      <w:numFmt w:val="bullet"/>
      <w:lvlText w:val="-"/>
      <w:lvlJc w:val="left"/>
      <w:pPr>
        <w:ind w:left="862" w:hanging="360"/>
      </w:pPr>
      <w:rPr>
        <w:rFonts w:ascii="Cavolini" w:eastAsia="Times New Roman" w:hAnsi="Cavolini" w:cs="Cavolini" w:hint="default"/>
      </w:rPr>
    </w:lvl>
    <w:lvl w:ilvl="1" w:tplc="0C0C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65A65F7"/>
    <w:multiLevelType w:val="hybridMultilevel"/>
    <w:tmpl w:val="770A5E58"/>
    <w:lvl w:ilvl="0" w:tplc="0C0C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495561">
    <w:abstractNumId w:val="8"/>
  </w:num>
  <w:num w:numId="2" w16cid:durableId="1522426494">
    <w:abstractNumId w:val="12"/>
  </w:num>
  <w:num w:numId="3" w16cid:durableId="1917012453">
    <w:abstractNumId w:val="9"/>
  </w:num>
  <w:num w:numId="4" w16cid:durableId="1557162156">
    <w:abstractNumId w:val="3"/>
  </w:num>
  <w:num w:numId="5" w16cid:durableId="1783180811">
    <w:abstractNumId w:val="2"/>
  </w:num>
  <w:num w:numId="6" w16cid:durableId="288896056">
    <w:abstractNumId w:val="6"/>
  </w:num>
  <w:num w:numId="7" w16cid:durableId="789780726">
    <w:abstractNumId w:val="10"/>
  </w:num>
  <w:num w:numId="8" w16cid:durableId="2054192825">
    <w:abstractNumId w:val="7"/>
  </w:num>
  <w:num w:numId="9" w16cid:durableId="1436510627">
    <w:abstractNumId w:val="4"/>
  </w:num>
  <w:num w:numId="10" w16cid:durableId="246426154">
    <w:abstractNumId w:val="11"/>
  </w:num>
  <w:num w:numId="11" w16cid:durableId="1636637219">
    <w:abstractNumId w:val="0"/>
  </w:num>
  <w:num w:numId="12" w16cid:durableId="167985531">
    <w:abstractNumId w:val="5"/>
  </w:num>
  <w:num w:numId="13" w16cid:durableId="15800971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B1B"/>
    <w:rsid w:val="000056CF"/>
    <w:rsid w:val="00010913"/>
    <w:rsid w:val="000113B9"/>
    <w:rsid w:val="00014139"/>
    <w:rsid w:val="00016568"/>
    <w:rsid w:val="0002489F"/>
    <w:rsid w:val="0002561B"/>
    <w:rsid w:val="000272BB"/>
    <w:rsid w:val="00033361"/>
    <w:rsid w:val="00036F38"/>
    <w:rsid w:val="00047306"/>
    <w:rsid w:val="0005182C"/>
    <w:rsid w:val="00055208"/>
    <w:rsid w:val="00057322"/>
    <w:rsid w:val="0005732D"/>
    <w:rsid w:val="0006234B"/>
    <w:rsid w:val="000636F2"/>
    <w:rsid w:val="0006715D"/>
    <w:rsid w:val="0007151B"/>
    <w:rsid w:val="00076D5C"/>
    <w:rsid w:val="000833E6"/>
    <w:rsid w:val="000953D4"/>
    <w:rsid w:val="000964E0"/>
    <w:rsid w:val="000A027B"/>
    <w:rsid w:val="000A33FC"/>
    <w:rsid w:val="000A3BBA"/>
    <w:rsid w:val="000A5555"/>
    <w:rsid w:val="000A65BD"/>
    <w:rsid w:val="000B066E"/>
    <w:rsid w:val="000B1E33"/>
    <w:rsid w:val="000B3EA2"/>
    <w:rsid w:val="000C2FEB"/>
    <w:rsid w:val="000C314E"/>
    <w:rsid w:val="000C3AFA"/>
    <w:rsid w:val="000C3E0A"/>
    <w:rsid w:val="000D10BA"/>
    <w:rsid w:val="000D2030"/>
    <w:rsid w:val="000D4844"/>
    <w:rsid w:val="000D65F9"/>
    <w:rsid w:val="000F035F"/>
    <w:rsid w:val="001132F1"/>
    <w:rsid w:val="00115A77"/>
    <w:rsid w:val="00117666"/>
    <w:rsid w:val="0012170E"/>
    <w:rsid w:val="00122BE1"/>
    <w:rsid w:val="00130CAD"/>
    <w:rsid w:val="001437ED"/>
    <w:rsid w:val="00145144"/>
    <w:rsid w:val="0014551E"/>
    <w:rsid w:val="001535F0"/>
    <w:rsid w:val="001562AC"/>
    <w:rsid w:val="0015718B"/>
    <w:rsid w:val="00163A82"/>
    <w:rsid w:val="00167C01"/>
    <w:rsid w:val="001702C3"/>
    <w:rsid w:val="001726BD"/>
    <w:rsid w:val="001738F3"/>
    <w:rsid w:val="00180B8A"/>
    <w:rsid w:val="00193D42"/>
    <w:rsid w:val="001A05B8"/>
    <w:rsid w:val="001A1943"/>
    <w:rsid w:val="001A2559"/>
    <w:rsid w:val="001A6A72"/>
    <w:rsid w:val="001B2EC6"/>
    <w:rsid w:val="001C63D0"/>
    <w:rsid w:val="001D348F"/>
    <w:rsid w:val="001E01A7"/>
    <w:rsid w:val="001E044B"/>
    <w:rsid w:val="001E060D"/>
    <w:rsid w:val="001E44B1"/>
    <w:rsid w:val="001F4298"/>
    <w:rsid w:val="00206423"/>
    <w:rsid w:val="002064AD"/>
    <w:rsid w:val="0021032D"/>
    <w:rsid w:val="00212418"/>
    <w:rsid w:val="00216AA5"/>
    <w:rsid w:val="002200E4"/>
    <w:rsid w:val="002251E6"/>
    <w:rsid w:val="002358A8"/>
    <w:rsid w:val="002372F4"/>
    <w:rsid w:val="00241BF3"/>
    <w:rsid w:val="00242D78"/>
    <w:rsid w:val="00246886"/>
    <w:rsid w:val="0024757A"/>
    <w:rsid w:val="002559E9"/>
    <w:rsid w:val="002623FA"/>
    <w:rsid w:val="00262880"/>
    <w:rsid w:val="002643A9"/>
    <w:rsid w:val="002653E9"/>
    <w:rsid w:val="00265D80"/>
    <w:rsid w:val="002666D5"/>
    <w:rsid w:val="0026684C"/>
    <w:rsid w:val="0027021D"/>
    <w:rsid w:val="00273D4C"/>
    <w:rsid w:val="002830D3"/>
    <w:rsid w:val="00291EFA"/>
    <w:rsid w:val="002A0D55"/>
    <w:rsid w:val="002A47EA"/>
    <w:rsid w:val="002B24DD"/>
    <w:rsid w:val="002D5C86"/>
    <w:rsid w:val="002E7180"/>
    <w:rsid w:val="002F207F"/>
    <w:rsid w:val="002F42E3"/>
    <w:rsid w:val="0030555C"/>
    <w:rsid w:val="0031112E"/>
    <w:rsid w:val="00312F61"/>
    <w:rsid w:val="003138D8"/>
    <w:rsid w:val="00315E7C"/>
    <w:rsid w:val="0031711E"/>
    <w:rsid w:val="00327FAE"/>
    <w:rsid w:val="00327FB4"/>
    <w:rsid w:val="00330CB0"/>
    <w:rsid w:val="003376AD"/>
    <w:rsid w:val="003410BC"/>
    <w:rsid w:val="003502FB"/>
    <w:rsid w:val="00351BD2"/>
    <w:rsid w:val="00356987"/>
    <w:rsid w:val="003620B1"/>
    <w:rsid w:val="00363D06"/>
    <w:rsid w:val="003640E6"/>
    <w:rsid w:val="003762F5"/>
    <w:rsid w:val="00376F64"/>
    <w:rsid w:val="0038170F"/>
    <w:rsid w:val="00382CE7"/>
    <w:rsid w:val="00390DC1"/>
    <w:rsid w:val="0039273D"/>
    <w:rsid w:val="00396A62"/>
    <w:rsid w:val="003A08C4"/>
    <w:rsid w:val="003A4041"/>
    <w:rsid w:val="003A433F"/>
    <w:rsid w:val="003A4B59"/>
    <w:rsid w:val="003A523C"/>
    <w:rsid w:val="003A6008"/>
    <w:rsid w:val="003B10C7"/>
    <w:rsid w:val="003C0414"/>
    <w:rsid w:val="003C36D0"/>
    <w:rsid w:val="003C6E5F"/>
    <w:rsid w:val="003D5AE5"/>
    <w:rsid w:val="003D7E62"/>
    <w:rsid w:val="003E3FA9"/>
    <w:rsid w:val="003E56BD"/>
    <w:rsid w:val="003E5AFF"/>
    <w:rsid w:val="003E5C9B"/>
    <w:rsid w:val="003E6BE4"/>
    <w:rsid w:val="004013D5"/>
    <w:rsid w:val="004013F7"/>
    <w:rsid w:val="00403881"/>
    <w:rsid w:val="004050B1"/>
    <w:rsid w:val="00405205"/>
    <w:rsid w:val="00406BEA"/>
    <w:rsid w:val="0041054A"/>
    <w:rsid w:val="004118AE"/>
    <w:rsid w:val="00413E96"/>
    <w:rsid w:val="00414D3B"/>
    <w:rsid w:val="0041527F"/>
    <w:rsid w:val="0041536A"/>
    <w:rsid w:val="0041615B"/>
    <w:rsid w:val="004221C2"/>
    <w:rsid w:val="0042504A"/>
    <w:rsid w:val="00425EA6"/>
    <w:rsid w:val="00432C46"/>
    <w:rsid w:val="00436377"/>
    <w:rsid w:val="00450CC3"/>
    <w:rsid w:val="00450F61"/>
    <w:rsid w:val="0045294A"/>
    <w:rsid w:val="00460561"/>
    <w:rsid w:val="00461AF3"/>
    <w:rsid w:val="004742DC"/>
    <w:rsid w:val="00480E04"/>
    <w:rsid w:val="004826A0"/>
    <w:rsid w:val="00484097"/>
    <w:rsid w:val="00484E93"/>
    <w:rsid w:val="00487188"/>
    <w:rsid w:val="00491528"/>
    <w:rsid w:val="0049312A"/>
    <w:rsid w:val="004934DE"/>
    <w:rsid w:val="004A4D54"/>
    <w:rsid w:val="004B0741"/>
    <w:rsid w:val="004B4951"/>
    <w:rsid w:val="004B5C40"/>
    <w:rsid w:val="004B7C3A"/>
    <w:rsid w:val="004C12B4"/>
    <w:rsid w:val="004C3601"/>
    <w:rsid w:val="004C5A97"/>
    <w:rsid w:val="004C74D0"/>
    <w:rsid w:val="004C7A2B"/>
    <w:rsid w:val="004C7F7C"/>
    <w:rsid w:val="004D43E6"/>
    <w:rsid w:val="004E0C35"/>
    <w:rsid w:val="004E26F1"/>
    <w:rsid w:val="004E464F"/>
    <w:rsid w:val="004E53D6"/>
    <w:rsid w:val="004E5C5D"/>
    <w:rsid w:val="004E69AA"/>
    <w:rsid w:val="004F2A1B"/>
    <w:rsid w:val="004F2E9E"/>
    <w:rsid w:val="004F3A8A"/>
    <w:rsid w:val="004F6CA2"/>
    <w:rsid w:val="00513E59"/>
    <w:rsid w:val="00516DCF"/>
    <w:rsid w:val="00524C33"/>
    <w:rsid w:val="0052700A"/>
    <w:rsid w:val="005353B0"/>
    <w:rsid w:val="00536221"/>
    <w:rsid w:val="005365A7"/>
    <w:rsid w:val="00536665"/>
    <w:rsid w:val="0054594D"/>
    <w:rsid w:val="00551BF9"/>
    <w:rsid w:val="005538AB"/>
    <w:rsid w:val="005542A4"/>
    <w:rsid w:val="00586CDE"/>
    <w:rsid w:val="00587369"/>
    <w:rsid w:val="005A2CDC"/>
    <w:rsid w:val="005A6195"/>
    <w:rsid w:val="005A7CDB"/>
    <w:rsid w:val="005B4ED2"/>
    <w:rsid w:val="005C0C43"/>
    <w:rsid w:val="005C1D14"/>
    <w:rsid w:val="005C3219"/>
    <w:rsid w:val="005D6B9E"/>
    <w:rsid w:val="005F04DC"/>
    <w:rsid w:val="005F20B9"/>
    <w:rsid w:val="006014DC"/>
    <w:rsid w:val="006049C5"/>
    <w:rsid w:val="00615286"/>
    <w:rsid w:val="006230ED"/>
    <w:rsid w:val="00625724"/>
    <w:rsid w:val="00630D62"/>
    <w:rsid w:val="00632812"/>
    <w:rsid w:val="00636193"/>
    <w:rsid w:val="006367DC"/>
    <w:rsid w:val="00636A9C"/>
    <w:rsid w:val="0063729F"/>
    <w:rsid w:val="00640211"/>
    <w:rsid w:val="00647B1D"/>
    <w:rsid w:val="0065106B"/>
    <w:rsid w:val="00660E85"/>
    <w:rsid w:val="00661F6A"/>
    <w:rsid w:val="00662923"/>
    <w:rsid w:val="006646C2"/>
    <w:rsid w:val="00665148"/>
    <w:rsid w:val="00666EE8"/>
    <w:rsid w:val="006732CA"/>
    <w:rsid w:val="00674B34"/>
    <w:rsid w:val="00675C45"/>
    <w:rsid w:val="00676B32"/>
    <w:rsid w:val="00680A34"/>
    <w:rsid w:val="00686857"/>
    <w:rsid w:val="00694635"/>
    <w:rsid w:val="006948EC"/>
    <w:rsid w:val="00697917"/>
    <w:rsid w:val="006A4A64"/>
    <w:rsid w:val="006B00F3"/>
    <w:rsid w:val="006B3521"/>
    <w:rsid w:val="006C0154"/>
    <w:rsid w:val="006C1D27"/>
    <w:rsid w:val="006C5DC6"/>
    <w:rsid w:val="006C602C"/>
    <w:rsid w:val="006D3BE9"/>
    <w:rsid w:val="006D4CB2"/>
    <w:rsid w:val="006D615A"/>
    <w:rsid w:val="006D63B4"/>
    <w:rsid w:val="006D6A3C"/>
    <w:rsid w:val="006E101D"/>
    <w:rsid w:val="006F5034"/>
    <w:rsid w:val="00700C2D"/>
    <w:rsid w:val="00701460"/>
    <w:rsid w:val="007022C4"/>
    <w:rsid w:val="007053EA"/>
    <w:rsid w:val="00707559"/>
    <w:rsid w:val="007119C0"/>
    <w:rsid w:val="007154CC"/>
    <w:rsid w:val="00716845"/>
    <w:rsid w:val="007208F2"/>
    <w:rsid w:val="00723BA6"/>
    <w:rsid w:val="0073180D"/>
    <w:rsid w:val="00734114"/>
    <w:rsid w:val="00746A2C"/>
    <w:rsid w:val="0075104B"/>
    <w:rsid w:val="00764D2C"/>
    <w:rsid w:val="0076717F"/>
    <w:rsid w:val="00782B3D"/>
    <w:rsid w:val="0078470F"/>
    <w:rsid w:val="007865C0"/>
    <w:rsid w:val="00791ECF"/>
    <w:rsid w:val="00795822"/>
    <w:rsid w:val="007975CC"/>
    <w:rsid w:val="007A1874"/>
    <w:rsid w:val="007B3413"/>
    <w:rsid w:val="007B4A7A"/>
    <w:rsid w:val="007B5C5F"/>
    <w:rsid w:val="007B7807"/>
    <w:rsid w:val="007C2740"/>
    <w:rsid w:val="007C3867"/>
    <w:rsid w:val="007C784F"/>
    <w:rsid w:val="007D2505"/>
    <w:rsid w:val="007D36A1"/>
    <w:rsid w:val="007D42B9"/>
    <w:rsid w:val="007F03FD"/>
    <w:rsid w:val="007F56EA"/>
    <w:rsid w:val="007F5F77"/>
    <w:rsid w:val="007F794C"/>
    <w:rsid w:val="007F7BE5"/>
    <w:rsid w:val="00801C03"/>
    <w:rsid w:val="00802624"/>
    <w:rsid w:val="0081079D"/>
    <w:rsid w:val="00812045"/>
    <w:rsid w:val="0081238E"/>
    <w:rsid w:val="008141A2"/>
    <w:rsid w:val="00815028"/>
    <w:rsid w:val="00817FD1"/>
    <w:rsid w:val="00830D82"/>
    <w:rsid w:val="00831EAE"/>
    <w:rsid w:val="00833B3B"/>
    <w:rsid w:val="0084537D"/>
    <w:rsid w:val="00847863"/>
    <w:rsid w:val="00847915"/>
    <w:rsid w:val="00850BD8"/>
    <w:rsid w:val="0085408C"/>
    <w:rsid w:val="00860DED"/>
    <w:rsid w:val="00865E41"/>
    <w:rsid w:val="00866E60"/>
    <w:rsid w:val="0087764E"/>
    <w:rsid w:val="00891FAA"/>
    <w:rsid w:val="00892B05"/>
    <w:rsid w:val="00893A41"/>
    <w:rsid w:val="00897D02"/>
    <w:rsid w:val="00897D7F"/>
    <w:rsid w:val="008A5B4F"/>
    <w:rsid w:val="008A67DB"/>
    <w:rsid w:val="008A6C0F"/>
    <w:rsid w:val="008B4A56"/>
    <w:rsid w:val="008B4BF3"/>
    <w:rsid w:val="008B76BC"/>
    <w:rsid w:val="008C1E7B"/>
    <w:rsid w:val="008E0E80"/>
    <w:rsid w:val="008E46DF"/>
    <w:rsid w:val="008F25A0"/>
    <w:rsid w:val="008F3F83"/>
    <w:rsid w:val="00906443"/>
    <w:rsid w:val="009135BC"/>
    <w:rsid w:val="0091411B"/>
    <w:rsid w:val="009149F5"/>
    <w:rsid w:val="0091744C"/>
    <w:rsid w:val="0091797D"/>
    <w:rsid w:val="00922B1B"/>
    <w:rsid w:val="0092504F"/>
    <w:rsid w:val="00926954"/>
    <w:rsid w:val="00932B9D"/>
    <w:rsid w:val="0093511B"/>
    <w:rsid w:val="00944529"/>
    <w:rsid w:val="00946A05"/>
    <w:rsid w:val="00947D1F"/>
    <w:rsid w:val="0095042D"/>
    <w:rsid w:val="009548BC"/>
    <w:rsid w:val="00957FD3"/>
    <w:rsid w:val="00961642"/>
    <w:rsid w:val="00962439"/>
    <w:rsid w:val="00965B0C"/>
    <w:rsid w:val="00967688"/>
    <w:rsid w:val="00972A96"/>
    <w:rsid w:val="00977E06"/>
    <w:rsid w:val="00984A9D"/>
    <w:rsid w:val="00986204"/>
    <w:rsid w:val="00991F6E"/>
    <w:rsid w:val="00997100"/>
    <w:rsid w:val="009971F7"/>
    <w:rsid w:val="009A37EE"/>
    <w:rsid w:val="009A3E5D"/>
    <w:rsid w:val="009A4BF0"/>
    <w:rsid w:val="009A6062"/>
    <w:rsid w:val="009B0605"/>
    <w:rsid w:val="009B13C7"/>
    <w:rsid w:val="009B1FC6"/>
    <w:rsid w:val="009B6236"/>
    <w:rsid w:val="009B66CA"/>
    <w:rsid w:val="009C197B"/>
    <w:rsid w:val="009C3E38"/>
    <w:rsid w:val="009C61DA"/>
    <w:rsid w:val="009C6C91"/>
    <w:rsid w:val="009D308B"/>
    <w:rsid w:val="009D39AD"/>
    <w:rsid w:val="009D7487"/>
    <w:rsid w:val="009E0E54"/>
    <w:rsid w:val="009E1022"/>
    <w:rsid w:val="009E2C59"/>
    <w:rsid w:val="009E3071"/>
    <w:rsid w:val="009E6870"/>
    <w:rsid w:val="00A01EB0"/>
    <w:rsid w:val="00A11855"/>
    <w:rsid w:val="00A11FAD"/>
    <w:rsid w:val="00A12619"/>
    <w:rsid w:val="00A13AE1"/>
    <w:rsid w:val="00A148A3"/>
    <w:rsid w:val="00A24764"/>
    <w:rsid w:val="00A25FBD"/>
    <w:rsid w:val="00A260CA"/>
    <w:rsid w:val="00A313F2"/>
    <w:rsid w:val="00A3388F"/>
    <w:rsid w:val="00A33A0B"/>
    <w:rsid w:val="00A373D4"/>
    <w:rsid w:val="00A46E28"/>
    <w:rsid w:val="00A531B5"/>
    <w:rsid w:val="00A56A08"/>
    <w:rsid w:val="00A630BC"/>
    <w:rsid w:val="00A63A3D"/>
    <w:rsid w:val="00A671F5"/>
    <w:rsid w:val="00A715DC"/>
    <w:rsid w:val="00A80518"/>
    <w:rsid w:val="00A80534"/>
    <w:rsid w:val="00A82B72"/>
    <w:rsid w:val="00AA0331"/>
    <w:rsid w:val="00AA23C2"/>
    <w:rsid w:val="00AA71EC"/>
    <w:rsid w:val="00AB0152"/>
    <w:rsid w:val="00AC026D"/>
    <w:rsid w:val="00AC0AFF"/>
    <w:rsid w:val="00AC6785"/>
    <w:rsid w:val="00AC74E7"/>
    <w:rsid w:val="00AD0F2A"/>
    <w:rsid w:val="00AD1AF3"/>
    <w:rsid w:val="00AD758F"/>
    <w:rsid w:val="00AE0541"/>
    <w:rsid w:val="00AE0F0C"/>
    <w:rsid w:val="00AE158A"/>
    <w:rsid w:val="00AE62F2"/>
    <w:rsid w:val="00AF1651"/>
    <w:rsid w:val="00AF3A43"/>
    <w:rsid w:val="00B01D3A"/>
    <w:rsid w:val="00B0335C"/>
    <w:rsid w:val="00B06536"/>
    <w:rsid w:val="00B07986"/>
    <w:rsid w:val="00B14A01"/>
    <w:rsid w:val="00B277CE"/>
    <w:rsid w:val="00B41C7F"/>
    <w:rsid w:val="00B47D8F"/>
    <w:rsid w:val="00B53BF5"/>
    <w:rsid w:val="00B5744C"/>
    <w:rsid w:val="00B63780"/>
    <w:rsid w:val="00B66024"/>
    <w:rsid w:val="00B6657A"/>
    <w:rsid w:val="00B70EAB"/>
    <w:rsid w:val="00B714A0"/>
    <w:rsid w:val="00B75156"/>
    <w:rsid w:val="00B769D2"/>
    <w:rsid w:val="00B779E0"/>
    <w:rsid w:val="00B8076B"/>
    <w:rsid w:val="00B8290B"/>
    <w:rsid w:val="00BA22F8"/>
    <w:rsid w:val="00BA4E3C"/>
    <w:rsid w:val="00BA6F4C"/>
    <w:rsid w:val="00BB6FB8"/>
    <w:rsid w:val="00BC013F"/>
    <w:rsid w:val="00BE6D0D"/>
    <w:rsid w:val="00BE7F9D"/>
    <w:rsid w:val="00BF093A"/>
    <w:rsid w:val="00BF553D"/>
    <w:rsid w:val="00BF696A"/>
    <w:rsid w:val="00C012EF"/>
    <w:rsid w:val="00C051B0"/>
    <w:rsid w:val="00C10810"/>
    <w:rsid w:val="00C1357B"/>
    <w:rsid w:val="00C243C9"/>
    <w:rsid w:val="00C26C6A"/>
    <w:rsid w:val="00C275D2"/>
    <w:rsid w:val="00C2795D"/>
    <w:rsid w:val="00C3188C"/>
    <w:rsid w:val="00C3209B"/>
    <w:rsid w:val="00C337D3"/>
    <w:rsid w:val="00C36627"/>
    <w:rsid w:val="00C37305"/>
    <w:rsid w:val="00C51254"/>
    <w:rsid w:val="00C52780"/>
    <w:rsid w:val="00C5480A"/>
    <w:rsid w:val="00C548CF"/>
    <w:rsid w:val="00C54939"/>
    <w:rsid w:val="00C613F8"/>
    <w:rsid w:val="00C63257"/>
    <w:rsid w:val="00C658FD"/>
    <w:rsid w:val="00C679F8"/>
    <w:rsid w:val="00C70C99"/>
    <w:rsid w:val="00C76EEF"/>
    <w:rsid w:val="00C84F6D"/>
    <w:rsid w:val="00C91B08"/>
    <w:rsid w:val="00C92B84"/>
    <w:rsid w:val="00C971B4"/>
    <w:rsid w:val="00CA0E0D"/>
    <w:rsid w:val="00CA3BA1"/>
    <w:rsid w:val="00CA6505"/>
    <w:rsid w:val="00CB24A6"/>
    <w:rsid w:val="00CB2A41"/>
    <w:rsid w:val="00CB2CD1"/>
    <w:rsid w:val="00CB31A3"/>
    <w:rsid w:val="00CB435D"/>
    <w:rsid w:val="00CB7815"/>
    <w:rsid w:val="00CB7D09"/>
    <w:rsid w:val="00CC17C6"/>
    <w:rsid w:val="00CD27E9"/>
    <w:rsid w:val="00CD33D9"/>
    <w:rsid w:val="00CD4816"/>
    <w:rsid w:val="00CD623B"/>
    <w:rsid w:val="00CE0E3E"/>
    <w:rsid w:val="00CE1022"/>
    <w:rsid w:val="00CE5D3C"/>
    <w:rsid w:val="00CE6E1C"/>
    <w:rsid w:val="00CE77C4"/>
    <w:rsid w:val="00CF3963"/>
    <w:rsid w:val="00CF548A"/>
    <w:rsid w:val="00D01936"/>
    <w:rsid w:val="00D01E62"/>
    <w:rsid w:val="00D03455"/>
    <w:rsid w:val="00D04500"/>
    <w:rsid w:val="00D05DB8"/>
    <w:rsid w:val="00D06A8B"/>
    <w:rsid w:val="00D11C0F"/>
    <w:rsid w:val="00D12B7B"/>
    <w:rsid w:val="00D12DFD"/>
    <w:rsid w:val="00D15494"/>
    <w:rsid w:val="00D217D0"/>
    <w:rsid w:val="00D24ADB"/>
    <w:rsid w:val="00D25448"/>
    <w:rsid w:val="00D3187D"/>
    <w:rsid w:val="00D32095"/>
    <w:rsid w:val="00D36A9C"/>
    <w:rsid w:val="00D40A90"/>
    <w:rsid w:val="00D617B5"/>
    <w:rsid w:val="00D64250"/>
    <w:rsid w:val="00D654CB"/>
    <w:rsid w:val="00D70682"/>
    <w:rsid w:val="00D718FD"/>
    <w:rsid w:val="00D76F0A"/>
    <w:rsid w:val="00D7760B"/>
    <w:rsid w:val="00D77A79"/>
    <w:rsid w:val="00D85FA5"/>
    <w:rsid w:val="00D87F10"/>
    <w:rsid w:val="00D90C41"/>
    <w:rsid w:val="00D912E9"/>
    <w:rsid w:val="00D9357F"/>
    <w:rsid w:val="00D937ED"/>
    <w:rsid w:val="00D94F0D"/>
    <w:rsid w:val="00DA072B"/>
    <w:rsid w:val="00DA3CB3"/>
    <w:rsid w:val="00DA4E40"/>
    <w:rsid w:val="00DA62B0"/>
    <w:rsid w:val="00DB24CF"/>
    <w:rsid w:val="00DB41EE"/>
    <w:rsid w:val="00DC2E52"/>
    <w:rsid w:val="00DC3103"/>
    <w:rsid w:val="00DC32D4"/>
    <w:rsid w:val="00DD15A4"/>
    <w:rsid w:val="00DD3477"/>
    <w:rsid w:val="00DD55EE"/>
    <w:rsid w:val="00DE52B8"/>
    <w:rsid w:val="00DE7A49"/>
    <w:rsid w:val="00E02A0F"/>
    <w:rsid w:val="00E05555"/>
    <w:rsid w:val="00E123D5"/>
    <w:rsid w:val="00E23731"/>
    <w:rsid w:val="00E261A4"/>
    <w:rsid w:val="00E27B3A"/>
    <w:rsid w:val="00E30773"/>
    <w:rsid w:val="00E316DD"/>
    <w:rsid w:val="00E37355"/>
    <w:rsid w:val="00E4302A"/>
    <w:rsid w:val="00E458CE"/>
    <w:rsid w:val="00E46275"/>
    <w:rsid w:val="00E503E6"/>
    <w:rsid w:val="00E540CC"/>
    <w:rsid w:val="00E674BD"/>
    <w:rsid w:val="00E6761B"/>
    <w:rsid w:val="00E73238"/>
    <w:rsid w:val="00E8539F"/>
    <w:rsid w:val="00EA1A57"/>
    <w:rsid w:val="00EA514A"/>
    <w:rsid w:val="00EB7301"/>
    <w:rsid w:val="00EC05BB"/>
    <w:rsid w:val="00EC19A1"/>
    <w:rsid w:val="00EC2E4F"/>
    <w:rsid w:val="00EC723C"/>
    <w:rsid w:val="00ED01B1"/>
    <w:rsid w:val="00ED23E7"/>
    <w:rsid w:val="00EE76F7"/>
    <w:rsid w:val="00EF54B2"/>
    <w:rsid w:val="00EF72B9"/>
    <w:rsid w:val="00F011E7"/>
    <w:rsid w:val="00F064E5"/>
    <w:rsid w:val="00F068DA"/>
    <w:rsid w:val="00F12BD3"/>
    <w:rsid w:val="00F131C1"/>
    <w:rsid w:val="00F1432E"/>
    <w:rsid w:val="00F16811"/>
    <w:rsid w:val="00F16FAA"/>
    <w:rsid w:val="00F20234"/>
    <w:rsid w:val="00F2339A"/>
    <w:rsid w:val="00F34B1A"/>
    <w:rsid w:val="00F4191D"/>
    <w:rsid w:val="00F4277C"/>
    <w:rsid w:val="00F42E35"/>
    <w:rsid w:val="00F570FB"/>
    <w:rsid w:val="00F653CC"/>
    <w:rsid w:val="00F678B7"/>
    <w:rsid w:val="00F82DE0"/>
    <w:rsid w:val="00F8703D"/>
    <w:rsid w:val="00F90FCD"/>
    <w:rsid w:val="00F92C32"/>
    <w:rsid w:val="00F931AA"/>
    <w:rsid w:val="00F9431E"/>
    <w:rsid w:val="00FA3189"/>
    <w:rsid w:val="00FA53FA"/>
    <w:rsid w:val="00FB0503"/>
    <w:rsid w:val="00FB54DF"/>
    <w:rsid w:val="00FC4D42"/>
    <w:rsid w:val="00FD42BC"/>
    <w:rsid w:val="00FD595E"/>
    <w:rsid w:val="00FD5FEC"/>
    <w:rsid w:val="00FF3700"/>
    <w:rsid w:val="00FF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FDC11A"/>
  <w15:chartTrackingRefBased/>
  <w15:docId w15:val="{3ECB0080-9902-43C3-9A8D-516CAFC6D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CA" w:eastAsia="fr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22B1B"/>
    <w:rPr>
      <w:sz w:val="24"/>
      <w:szCs w:val="24"/>
      <w:lang w:eastAsia="fr-FR"/>
    </w:rPr>
  </w:style>
  <w:style w:type="paragraph" w:styleId="Titre1">
    <w:name w:val="heading 1"/>
    <w:basedOn w:val="Normal"/>
    <w:next w:val="Normal"/>
    <w:qFormat/>
    <w:rsid w:val="00922B1B"/>
    <w:pPr>
      <w:keepNext/>
      <w:jc w:val="center"/>
      <w:outlineLvl w:val="0"/>
    </w:pPr>
    <w:rPr>
      <w:b/>
      <w:bCs/>
    </w:rPr>
  </w:style>
  <w:style w:type="paragraph" w:styleId="Titre2">
    <w:name w:val="heading 2"/>
    <w:basedOn w:val="Normal"/>
    <w:next w:val="Normal"/>
    <w:qFormat/>
    <w:rsid w:val="00922B1B"/>
    <w:pPr>
      <w:keepNext/>
      <w:jc w:val="center"/>
      <w:outlineLvl w:val="1"/>
    </w:pPr>
    <w:rPr>
      <w:b/>
      <w:bCs/>
      <w:i/>
      <w:iCs/>
      <w:u w:val="single"/>
    </w:rPr>
  </w:style>
  <w:style w:type="paragraph" w:styleId="Titre3">
    <w:name w:val="heading 3"/>
    <w:basedOn w:val="Normal"/>
    <w:next w:val="Normal"/>
    <w:qFormat/>
    <w:rsid w:val="00922B1B"/>
    <w:pPr>
      <w:keepNext/>
      <w:outlineLvl w:val="2"/>
    </w:pPr>
    <w:rPr>
      <w:b/>
      <w:bCs/>
    </w:rPr>
  </w:style>
  <w:style w:type="paragraph" w:styleId="Titre4">
    <w:name w:val="heading 4"/>
    <w:basedOn w:val="Normal"/>
    <w:next w:val="Normal"/>
    <w:link w:val="Titre4Car"/>
    <w:unhideWhenUsed/>
    <w:qFormat/>
    <w:rsid w:val="00EF54B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itre5">
    <w:name w:val="heading 5"/>
    <w:basedOn w:val="Normal"/>
    <w:next w:val="Normal"/>
    <w:qFormat/>
    <w:rsid w:val="00922B1B"/>
    <w:pPr>
      <w:keepNext/>
      <w:jc w:val="center"/>
      <w:outlineLvl w:val="4"/>
    </w:pPr>
    <w:rPr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rsid w:val="00922B1B"/>
    <w:pPr>
      <w:tabs>
        <w:tab w:val="center" w:pos="4703"/>
        <w:tab w:val="right" w:pos="9406"/>
      </w:tabs>
    </w:pPr>
  </w:style>
  <w:style w:type="paragraph" w:styleId="Titre">
    <w:name w:val="Title"/>
    <w:basedOn w:val="Normal"/>
    <w:qFormat/>
    <w:rsid w:val="00922B1B"/>
    <w:pPr>
      <w:jc w:val="center"/>
    </w:pPr>
    <w:rPr>
      <w:b/>
      <w:bCs/>
      <w:sz w:val="32"/>
      <w:szCs w:val="32"/>
    </w:rPr>
  </w:style>
  <w:style w:type="table" w:styleId="Grilledutableau">
    <w:name w:val="Table Grid"/>
    <w:basedOn w:val="TableauNormal"/>
    <w:rsid w:val="00922B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4Car">
    <w:name w:val="Titre 4 Car"/>
    <w:link w:val="Titre4"/>
    <w:rsid w:val="00EF54B2"/>
    <w:rPr>
      <w:rFonts w:ascii="Calibri" w:eastAsia="Times New Roman" w:hAnsi="Calibri" w:cs="Times New Roman"/>
      <w:b/>
      <w:bCs/>
      <w:sz w:val="28"/>
      <w:szCs w:val="28"/>
      <w:lang w:eastAsia="fr-FR"/>
    </w:rPr>
  </w:style>
  <w:style w:type="character" w:styleId="Lienhypertexte">
    <w:name w:val="Hyperlink"/>
    <w:rsid w:val="00662923"/>
    <w:rPr>
      <w:color w:val="0563C1"/>
      <w:u w:val="single"/>
    </w:rPr>
  </w:style>
  <w:style w:type="paragraph" w:styleId="Pieddepage">
    <w:name w:val="footer"/>
    <w:basedOn w:val="Normal"/>
    <w:link w:val="PieddepageCar"/>
    <w:uiPriority w:val="99"/>
    <w:rsid w:val="00662923"/>
    <w:pPr>
      <w:tabs>
        <w:tab w:val="center" w:pos="4703"/>
        <w:tab w:val="right" w:pos="9406"/>
      </w:tabs>
    </w:pPr>
  </w:style>
  <w:style w:type="character" w:customStyle="1" w:styleId="PieddepageCar">
    <w:name w:val="Pied de page Car"/>
    <w:link w:val="Pieddepage"/>
    <w:uiPriority w:val="99"/>
    <w:rsid w:val="00662923"/>
    <w:rPr>
      <w:sz w:val="24"/>
      <w:szCs w:val="24"/>
      <w:lang w:eastAsia="fr-FR"/>
    </w:rPr>
  </w:style>
  <w:style w:type="paragraph" w:styleId="Corpsdetexte2">
    <w:name w:val="Body Text 2"/>
    <w:basedOn w:val="Normal"/>
    <w:link w:val="Corpsdetexte2Car"/>
    <w:rsid w:val="00D76F0A"/>
    <w:pPr>
      <w:tabs>
        <w:tab w:val="left" w:pos="360"/>
      </w:tabs>
      <w:jc w:val="both"/>
    </w:pPr>
  </w:style>
  <w:style w:type="character" w:customStyle="1" w:styleId="Corpsdetexte2Car">
    <w:name w:val="Corps de texte 2 Car"/>
    <w:link w:val="Corpsdetexte2"/>
    <w:rsid w:val="00D76F0A"/>
    <w:rPr>
      <w:sz w:val="24"/>
      <w:szCs w:val="24"/>
      <w:lang w:eastAsia="fr-FR"/>
    </w:rPr>
  </w:style>
  <w:style w:type="paragraph" w:styleId="Retraitcorpsdetexte2">
    <w:name w:val="Body Text Indent 2"/>
    <w:basedOn w:val="Normal"/>
    <w:link w:val="Retraitcorpsdetexte2Car"/>
    <w:rsid w:val="00D76F0A"/>
    <w:pPr>
      <w:tabs>
        <w:tab w:val="left" w:pos="360"/>
      </w:tabs>
      <w:ind w:left="360" w:hanging="360"/>
      <w:jc w:val="both"/>
    </w:pPr>
  </w:style>
  <w:style w:type="character" w:customStyle="1" w:styleId="Retraitcorpsdetexte2Car">
    <w:name w:val="Retrait corps de texte 2 Car"/>
    <w:link w:val="Retraitcorpsdetexte2"/>
    <w:rsid w:val="00D76F0A"/>
    <w:rPr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rsid w:val="00A3388F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link w:val="Textedebulles"/>
    <w:rsid w:val="00A3388F"/>
    <w:rPr>
      <w:rFonts w:ascii="Segoe UI" w:hAnsi="Segoe UI" w:cs="Segoe UI"/>
      <w:sz w:val="18"/>
      <w:szCs w:val="18"/>
      <w:lang w:eastAsia="fr-FR"/>
    </w:rPr>
  </w:style>
  <w:style w:type="character" w:customStyle="1" w:styleId="En-tteCar">
    <w:name w:val="En-tête Car"/>
    <w:basedOn w:val="Policepardfaut"/>
    <w:link w:val="En-tte"/>
    <w:rsid w:val="007D2505"/>
    <w:rPr>
      <w:sz w:val="24"/>
      <w:szCs w:val="24"/>
      <w:lang w:eastAsia="fr-FR"/>
    </w:rPr>
  </w:style>
  <w:style w:type="character" w:styleId="Mentionnonrsolue">
    <w:name w:val="Unresolved Mention"/>
    <w:basedOn w:val="Policepardfaut"/>
    <w:uiPriority w:val="99"/>
    <w:semiHidden/>
    <w:unhideWhenUsed/>
    <w:rsid w:val="001D348F"/>
    <w:rPr>
      <w:color w:val="605E5C"/>
      <w:shd w:val="clear" w:color="auto" w:fill="E1DFDD"/>
    </w:rPr>
  </w:style>
  <w:style w:type="paragraph" w:styleId="Paragraphedeliste">
    <w:name w:val="List Paragraph"/>
    <w:basedOn w:val="Normal"/>
    <w:uiPriority w:val="34"/>
    <w:qFormat/>
    <w:rsid w:val="00312F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319181A23E2840AA45E653943D7953" ma:contentTypeVersion="10" ma:contentTypeDescription="Crée un document." ma:contentTypeScope="" ma:versionID="5467eac40fa5b68e7b7ad2bf055f219d">
  <xsd:schema xmlns:xsd="http://www.w3.org/2001/XMLSchema" xmlns:xs="http://www.w3.org/2001/XMLSchema" xmlns:p="http://schemas.microsoft.com/office/2006/metadata/properties" xmlns:ns2="88675130-0492-4e21-874c-293c6268ed8e" targetNamespace="http://schemas.microsoft.com/office/2006/metadata/properties" ma:root="true" ma:fieldsID="75b092e294924695b160cd8ae8e44e6a" ns2:_="">
    <xsd:import namespace="88675130-0492-4e21-874c-293c6268ed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675130-0492-4e21-874c-293c6268ed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alises d’images" ma:readOnly="false" ma:fieldId="{5cf76f15-5ced-4ddc-b409-7134ff3c332f}" ma:taxonomyMulti="true" ma:sspId="101cee9d-eac4-441a-8684-955c8a66ecf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8675130-0492-4e21-874c-293c6268ed8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877E708-A7F9-4692-8A02-7E7864C9D93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51A576-6692-4EBF-B56C-DE9A45E100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675130-0492-4e21-874c-293c6268ed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ADF3D6C-AB62-41E6-90CA-610A74E6BBA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6631EE7-BCA9-44CF-887B-836502569554}">
  <ds:schemaRefs>
    <ds:schemaRef ds:uri="http://schemas.openxmlformats.org/package/2006/metadata/core-properties"/>
    <ds:schemaRef ds:uri="88675130-0492-4e21-874c-293c6268ed8e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5</Pages>
  <Words>1020</Words>
  <Characters>5167</Characters>
  <Application>Microsoft Office Word</Application>
  <DocSecurity>0</DocSecurity>
  <Lines>303</Lines>
  <Paragraphs>176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 </vt:lpstr>
    </vt:vector>
  </TitlesOfParts>
  <Company>C.S. de Sorel-Tracy</Company>
  <LinksUpToDate>false</LinksUpToDate>
  <CharactersWithSpaces>6011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École Au Petit Bois</dc:creator>
  <cp:keywords/>
  <cp:lastModifiedBy>Couturier, Audrey</cp:lastModifiedBy>
  <cp:revision>132</cp:revision>
  <cp:lastPrinted>2025-01-14T21:36:00Z</cp:lastPrinted>
  <dcterms:created xsi:type="dcterms:W3CDTF">2025-09-22T16:16:00Z</dcterms:created>
  <dcterms:modified xsi:type="dcterms:W3CDTF">2026-03-30T19:40:00Z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0x01010057319181A23E2840AA45E653943D7953</vt:lpwstr>
  </property>
  <property fmtid="{D5CDD505-2E9C-101B-9397-08002B2CF9AE}" pid="3" name="MediaServiceImageTags">
    <vt:lpwstr/>
  </property>
</Properties>
</file>